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BCEE" w14:textId="0E5CE4BF" w:rsidR="00192D68" w:rsidRPr="00192D68" w:rsidRDefault="00192D68" w:rsidP="00192D68">
      <w:pPr>
        <w:spacing w:after="0"/>
        <w:jc w:val="center"/>
        <w:rPr>
          <w:rFonts w:ascii="Times New Roman" w:hAnsi="Times New Roman" w:cs="Times New Roman"/>
          <w:sz w:val="28"/>
          <w:szCs w:val="28"/>
        </w:rPr>
      </w:pPr>
      <w:r w:rsidRPr="00192D68">
        <w:rPr>
          <w:rFonts w:ascii="Times New Roman" w:hAnsi="Times New Roman" w:cs="Times New Roman"/>
          <w:sz w:val="28"/>
          <w:szCs w:val="28"/>
        </w:rPr>
        <w:t>LICEO CLASSICO-SCIENTIFICO STATALE</w:t>
      </w:r>
    </w:p>
    <w:p w14:paraId="3E833C8E" w14:textId="750E7AF3" w:rsidR="00192D68" w:rsidRPr="00192D68" w:rsidRDefault="00192D68" w:rsidP="00192D68">
      <w:pPr>
        <w:spacing w:after="0"/>
        <w:jc w:val="center"/>
        <w:rPr>
          <w:rFonts w:ascii="Times New Roman" w:hAnsi="Times New Roman" w:cs="Times New Roman"/>
          <w:sz w:val="28"/>
          <w:szCs w:val="28"/>
        </w:rPr>
      </w:pPr>
      <w:r w:rsidRPr="00192D68">
        <w:rPr>
          <w:rFonts w:ascii="Times New Roman" w:hAnsi="Times New Roman" w:cs="Times New Roman"/>
          <w:sz w:val="28"/>
          <w:szCs w:val="28"/>
        </w:rPr>
        <w:t>“ARIOSTO SPALLANZANI”</w:t>
      </w:r>
    </w:p>
    <w:p w14:paraId="4118DECA" w14:textId="77777777" w:rsidR="00192D68" w:rsidRPr="00192D68" w:rsidRDefault="00192D68" w:rsidP="00192D68">
      <w:pPr>
        <w:spacing w:after="0"/>
        <w:jc w:val="center"/>
        <w:rPr>
          <w:rFonts w:ascii="Times New Roman" w:hAnsi="Times New Roman" w:cs="Times New Roman"/>
          <w:sz w:val="28"/>
          <w:szCs w:val="28"/>
        </w:rPr>
      </w:pPr>
    </w:p>
    <w:p w14:paraId="7CBA16DF" w14:textId="77777777" w:rsidR="00192D68" w:rsidRPr="00192D68" w:rsidRDefault="00192D68" w:rsidP="00192D68">
      <w:pPr>
        <w:spacing w:after="0"/>
        <w:rPr>
          <w:rFonts w:ascii="Times New Roman" w:hAnsi="Times New Roman" w:cs="Times New Roman"/>
          <w:sz w:val="24"/>
          <w:szCs w:val="24"/>
        </w:rPr>
      </w:pPr>
    </w:p>
    <w:p w14:paraId="46478755" w14:textId="7227D242" w:rsidR="00192D68" w:rsidRPr="00192D68" w:rsidRDefault="00192D68" w:rsidP="00192D68">
      <w:pPr>
        <w:spacing w:after="0"/>
        <w:rPr>
          <w:rFonts w:ascii="Times New Roman" w:hAnsi="Times New Roman" w:cs="Times New Roman"/>
          <w:sz w:val="24"/>
          <w:szCs w:val="24"/>
        </w:rPr>
      </w:pPr>
      <w:r w:rsidRPr="00192D68">
        <w:rPr>
          <w:rFonts w:ascii="Times New Roman" w:hAnsi="Times New Roman" w:cs="Times New Roman"/>
          <w:sz w:val="24"/>
          <w:szCs w:val="24"/>
        </w:rPr>
        <w:t>CONSIGLIO D’ISTITUTO</w:t>
      </w:r>
    </w:p>
    <w:p w14:paraId="3F12F449" w14:textId="7F529BA7" w:rsidR="00310864" w:rsidRDefault="00C7779A" w:rsidP="00192D68">
      <w:pPr>
        <w:spacing w:after="0"/>
        <w:rPr>
          <w:rFonts w:ascii="Times New Roman" w:hAnsi="Times New Roman" w:cs="Times New Roman"/>
          <w:sz w:val="24"/>
          <w:szCs w:val="24"/>
        </w:rPr>
      </w:pPr>
      <w:r w:rsidRPr="00192D68">
        <w:rPr>
          <w:rFonts w:ascii="Times New Roman" w:hAnsi="Times New Roman" w:cs="Times New Roman"/>
          <w:sz w:val="24"/>
          <w:szCs w:val="24"/>
        </w:rPr>
        <w:t>Verbale n.</w:t>
      </w:r>
      <w:r w:rsidR="007C22E1" w:rsidRPr="00192D68">
        <w:rPr>
          <w:rFonts w:ascii="Times New Roman" w:hAnsi="Times New Roman" w:cs="Times New Roman"/>
          <w:sz w:val="24"/>
          <w:szCs w:val="24"/>
        </w:rPr>
        <w:t>3</w:t>
      </w:r>
      <w:r w:rsidR="00192D68" w:rsidRPr="00192D68">
        <w:rPr>
          <w:rFonts w:ascii="Times New Roman" w:hAnsi="Times New Roman" w:cs="Times New Roman"/>
          <w:sz w:val="24"/>
          <w:szCs w:val="24"/>
        </w:rPr>
        <w:t xml:space="preserve"> A.S.2019-20</w:t>
      </w:r>
    </w:p>
    <w:p w14:paraId="1F2A5D71" w14:textId="77777777" w:rsidR="00601CA9" w:rsidRPr="00192D68" w:rsidRDefault="00601CA9" w:rsidP="00192D68">
      <w:pPr>
        <w:spacing w:after="0"/>
        <w:rPr>
          <w:rFonts w:ascii="Times New Roman" w:hAnsi="Times New Roman" w:cs="Times New Roman"/>
          <w:sz w:val="24"/>
          <w:szCs w:val="24"/>
        </w:rPr>
      </w:pPr>
    </w:p>
    <w:p w14:paraId="2F2741E3" w14:textId="79C02F3A" w:rsidR="00192D68" w:rsidRPr="00192D68" w:rsidRDefault="00192D68" w:rsidP="00192D68">
      <w:pPr>
        <w:spacing w:after="0"/>
        <w:rPr>
          <w:rFonts w:ascii="Times New Roman" w:hAnsi="Times New Roman" w:cs="Times New Roman"/>
          <w:sz w:val="24"/>
          <w:szCs w:val="24"/>
        </w:rPr>
      </w:pPr>
      <w:r w:rsidRPr="00192D68">
        <w:rPr>
          <w:rFonts w:ascii="Times New Roman" w:hAnsi="Times New Roman" w:cs="Times New Roman"/>
          <w:sz w:val="24"/>
          <w:szCs w:val="24"/>
        </w:rPr>
        <w:t>Il giorno 29 giugno 2020 alle ore 18 su piattaforma Meet si è riunito il Consiglio di Istituto</w:t>
      </w:r>
      <w:r>
        <w:rPr>
          <w:rFonts w:ascii="Times New Roman" w:hAnsi="Times New Roman" w:cs="Times New Roman"/>
          <w:sz w:val="24"/>
          <w:szCs w:val="24"/>
        </w:rPr>
        <w:t xml:space="preserve"> per discutere il seguente ordine del giorno:</w:t>
      </w:r>
    </w:p>
    <w:p w14:paraId="0D265B68"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Lettura ed approvazione verbale precedente;</w:t>
      </w:r>
    </w:p>
    <w:p w14:paraId="138D68F8"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Delibera del conto consuntivo;</w:t>
      </w:r>
    </w:p>
    <w:p w14:paraId="3300B0CF"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Assestamento di bilancio con variazioni al programma annuale 2020;</w:t>
      </w:r>
    </w:p>
    <w:p w14:paraId="3C8BD050"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 xml:space="preserve">Calendario scolastico </w:t>
      </w:r>
      <w:proofErr w:type="spellStart"/>
      <w:r w:rsidRPr="00192D68">
        <w:rPr>
          <w:rFonts w:ascii="Times New Roman" w:hAnsi="Times New Roman" w:cs="Times New Roman"/>
          <w:sz w:val="24"/>
          <w:szCs w:val="24"/>
        </w:rPr>
        <w:t>a.s.</w:t>
      </w:r>
      <w:proofErr w:type="spellEnd"/>
      <w:r w:rsidRPr="00192D68">
        <w:rPr>
          <w:rFonts w:ascii="Times New Roman" w:hAnsi="Times New Roman" w:cs="Times New Roman"/>
          <w:sz w:val="24"/>
          <w:szCs w:val="24"/>
        </w:rPr>
        <w:t xml:space="preserve"> 2020/21;</w:t>
      </w:r>
    </w:p>
    <w:p w14:paraId="5AC3621B"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Approvazione del Regolamento di istituto;</w:t>
      </w:r>
    </w:p>
    <w:p w14:paraId="149785DF"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Iscrizioni per l’anno scolastico 2020/2021 e organico classi;</w:t>
      </w:r>
    </w:p>
    <w:p w14:paraId="13F76A3F"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 xml:space="preserve">Programmazione dei lavori per la riapertura del nuovo anno scolastico, finanziamenti ottenuti con decreto </w:t>
      </w:r>
      <w:proofErr w:type="spellStart"/>
      <w:proofErr w:type="gramStart"/>
      <w:r w:rsidRPr="00192D68">
        <w:rPr>
          <w:rFonts w:ascii="Times New Roman" w:hAnsi="Times New Roman" w:cs="Times New Roman"/>
          <w:sz w:val="24"/>
          <w:szCs w:val="24"/>
        </w:rPr>
        <w:t>rilancio:informativa</w:t>
      </w:r>
      <w:proofErr w:type="spellEnd"/>
      <w:proofErr w:type="gramEnd"/>
      <w:r w:rsidRPr="00192D68">
        <w:rPr>
          <w:rFonts w:ascii="Times New Roman" w:hAnsi="Times New Roman" w:cs="Times New Roman"/>
          <w:sz w:val="24"/>
          <w:szCs w:val="24"/>
        </w:rPr>
        <w:t xml:space="preserve"> al consiglio di istituto</w:t>
      </w:r>
    </w:p>
    <w:p w14:paraId="15B3A923"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Delibera in merito all’adesione all’avviso pubblico per la realizzazione di Smart class sui fondi strutturali europei PON “Per la scuola, competenze e ambienti per l’apprendimento” 2014/2020.</w:t>
      </w:r>
    </w:p>
    <w:p w14:paraId="286C6AAC"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Delibera di adesione alla rete di scuole per la trasmissione dei documenti di iscrizione degli studenti dal primo al secondo ciclo</w:t>
      </w:r>
    </w:p>
    <w:p w14:paraId="624522D9" w14:textId="77777777" w:rsidR="00192D68" w:rsidRPr="00192D68" w:rsidRDefault="00192D68" w:rsidP="00192D68">
      <w:pPr>
        <w:pStyle w:val="Paragrafoelenco"/>
        <w:numPr>
          <w:ilvl w:val="0"/>
          <w:numId w:val="1"/>
        </w:numPr>
        <w:spacing w:after="0"/>
        <w:rPr>
          <w:rFonts w:ascii="Times New Roman" w:hAnsi="Times New Roman" w:cs="Times New Roman"/>
          <w:sz w:val="24"/>
          <w:szCs w:val="24"/>
        </w:rPr>
      </w:pPr>
      <w:r w:rsidRPr="00192D68">
        <w:rPr>
          <w:rFonts w:ascii="Times New Roman" w:hAnsi="Times New Roman" w:cs="Times New Roman"/>
          <w:sz w:val="24"/>
          <w:szCs w:val="24"/>
        </w:rPr>
        <w:t>Varie ed eventuali.</w:t>
      </w:r>
    </w:p>
    <w:p w14:paraId="1AC26848" w14:textId="77777777" w:rsidR="00192D68" w:rsidRPr="00192D68" w:rsidRDefault="00192D68" w:rsidP="00192D68">
      <w:pPr>
        <w:spacing w:after="0"/>
        <w:rPr>
          <w:rFonts w:ascii="Times New Roman" w:hAnsi="Times New Roman" w:cs="Times New Roman"/>
          <w:sz w:val="24"/>
          <w:szCs w:val="24"/>
        </w:rPr>
      </w:pPr>
    </w:p>
    <w:p w14:paraId="3B015EA9" w14:textId="77777777" w:rsidR="00192D68" w:rsidRPr="006318BC" w:rsidRDefault="00192D68" w:rsidP="00192D68">
      <w:pPr>
        <w:spacing w:after="0"/>
        <w:rPr>
          <w:rFonts w:ascii="Times New Roman" w:hAnsi="Times New Roman" w:cs="Times New Roman"/>
          <w:sz w:val="24"/>
          <w:szCs w:val="24"/>
        </w:rPr>
      </w:pPr>
      <w:r w:rsidRPr="006318BC">
        <w:rPr>
          <w:rFonts w:ascii="Times New Roman" w:hAnsi="Times New Roman" w:cs="Times New Roman"/>
          <w:sz w:val="24"/>
          <w:szCs w:val="24"/>
        </w:rPr>
        <w:t>Sono presenti:</w:t>
      </w:r>
    </w:p>
    <w:p w14:paraId="3E9953D5" w14:textId="326DE3CC" w:rsidR="00192D68" w:rsidRPr="006318BC" w:rsidRDefault="00192D68" w:rsidP="006318BC">
      <w:pPr>
        <w:pStyle w:val="Paragrafoelenco"/>
        <w:numPr>
          <w:ilvl w:val="0"/>
          <w:numId w:val="2"/>
        </w:numPr>
        <w:spacing w:after="0"/>
        <w:rPr>
          <w:rFonts w:ascii="Times New Roman" w:hAnsi="Times New Roman" w:cs="Times New Roman"/>
          <w:sz w:val="24"/>
          <w:szCs w:val="24"/>
        </w:rPr>
      </w:pPr>
      <w:r w:rsidRPr="006318BC">
        <w:rPr>
          <w:rFonts w:ascii="Times New Roman" w:hAnsi="Times New Roman" w:cs="Times New Roman"/>
          <w:sz w:val="24"/>
          <w:szCs w:val="24"/>
        </w:rPr>
        <w:t>Il Dirigente Scolastico Prof.ssa Rossella Crisafi;</w:t>
      </w:r>
    </w:p>
    <w:p w14:paraId="1B31F570" w14:textId="7DE8E1CA" w:rsidR="00192D68" w:rsidRPr="006318BC" w:rsidRDefault="00192D68" w:rsidP="006318BC">
      <w:pPr>
        <w:pStyle w:val="Paragrafoelenco"/>
        <w:numPr>
          <w:ilvl w:val="0"/>
          <w:numId w:val="2"/>
        </w:numPr>
        <w:spacing w:after="0"/>
        <w:rPr>
          <w:rFonts w:ascii="Times New Roman" w:hAnsi="Times New Roman" w:cs="Times New Roman"/>
          <w:sz w:val="24"/>
          <w:szCs w:val="24"/>
        </w:rPr>
      </w:pPr>
      <w:r w:rsidRPr="006318BC">
        <w:rPr>
          <w:rFonts w:ascii="Times New Roman" w:hAnsi="Times New Roman" w:cs="Times New Roman"/>
          <w:sz w:val="24"/>
          <w:szCs w:val="24"/>
        </w:rPr>
        <w:t xml:space="preserve">c. studenti – Sara </w:t>
      </w:r>
      <w:proofErr w:type="spellStart"/>
      <w:r w:rsidRPr="006318BC">
        <w:rPr>
          <w:rFonts w:ascii="Times New Roman" w:hAnsi="Times New Roman" w:cs="Times New Roman"/>
          <w:sz w:val="24"/>
          <w:szCs w:val="24"/>
        </w:rPr>
        <w:t>Wildner</w:t>
      </w:r>
      <w:proofErr w:type="spellEnd"/>
      <w:r w:rsidRPr="006318BC">
        <w:rPr>
          <w:rFonts w:ascii="Times New Roman" w:hAnsi="Times New Roman" w:cs="Times New Roman"/>
          <w:sz w:val="24"/>
          <w:szCs w:val="24"/>
        </w:rPr>
        <w:t>, Simone Farioli</w:t>
      </w:r>
    </w:p>
    <w:p w14:paraId="5D093D65" w14:textId="085D16CB" w:rsidR="00192D68" w:rsidRPr="006318BC" w:rsidRDefault="00192D68" w:rsidP="006318BC">
      <w:pPr>
        <w:pStyle w:val="Paragrafoelenco"/>
        <w:numPr>
          <w:ilvl w:val="0"/>
          <w:numId w:val="2"/>
        </w:numPr>
        <w:spacing w:after="0"/>
        <w:rPr>
          <w:rFonts w:ascii="Times New Roman" w:hAnsi="Times New Roman" w:cs="Times New Roman"/>
          <w:sz w:val="24"/>
          <w:szCs w:val="24"/>
        </w:rPr>
      </w:pPr>
      <w:r w:rsidRPr="006318BC">
        <w:rPr>
          <w:rFonts w:ascii="Times New Roman" w:hAnsi="Times New Roman" w:cs="Times New Roman"/>
          <w:sz w:val="24"/>
          <w:szCs w:val="24"/>
        </w:rPr>
        <w:t>c. genitori – Gaetano Casali, Maria Angelica Degl’Incerti Tocci, Giuseppe</w:t>
      </w:r>
      <w:r w:rsidR="006318BC">
        <w:rPr>
          <w:rFonts w:ascii="Times New Roman" w:hAnsi="Times New Roman" w:cs="Times New Roman"/>
          <w:sz w:val="24"/>
          <w:szCs w:val="24"/>
        </w:rPr>
        <w:t xml:space="preserve"> </w:t>
      </w:r>
      <w:r w:rsidRPr="006318BC">
        <w:rPr>
          <w:rFonts w:ascii="Times New Roman" w:hAnsi="Times New Roman" w:cs="Times New Roman"/>
          <w:sz w:val="24"/>
          <w:szCs w:val="24"/>
        </w:rPr>
        <w:t>Sidoli;</w:t>
      </w:r>
    </w:p>
    <w:p w14:paraId="7C682ACD" w14:textId="374F709F" w:rsidR="00192D68" w:rsidRPr="006318BC" w:rsidRDefault="00192D68" w:rsidP="006318BC">
      <w:pPr>
        <w:pStyle w:val="Paragrafoelenco"/>
        <w:numPr>
          <w:ilvl w:val="0"/>
          <w:numId w:val="2"/>
        </w:numPr>
        <w:spacing w:after="0"/>
        <w:rPr>
          <w:rFonts w:ascii="Times New Roman" w:hAnsi="Times New Roman" w:cs="Times New Roman"/>
          <w:sz w:val="24"/>
          <w:szCs w:val="24"/>
        </w:rPr>
      </w:pPr>
      <w:r w:rsidRPr="006318BC">
        <w:rPr>
          <w:rFonts w:ascii="Times New Roman" w:hAnsi="Times New Roman" w:cs="Times New Roman"/>
          <w:sz w:val="24"/>
          <w:szCs w:val="24"/>
        </w:rPr>
        <w:t xml:space="preserve">c. docenti – Paola Flores, Cinzia </w:t>
      </w:r>
      <w:proofErr w:type="spellStart"/>
      <w:r w:rsidRPr="006318BC">
        <w:rPr>
          <w:rFonts w:ascii="Times New Roman" w:hAnsi="Times New Roman" w:cs="Times New Roman"/>
          <w:sz w:val="24"/>
          <w:szCs w:val="24"/>
        </w:rPr>
        <w:t>Carapezzi</w:t>
      </w:r>
      <w:proofErr w:type="spellEnd"/>
      <w:r w:rsidRPr="006318BC">
        <w:rPr>
          <w:rFonts w:ascii="Times New Roman" w:hAnsi="Times New Roman" w:cs="Times New Roman"/>
          <w:sz w:val="24"/>
          <w:szCs w:val="24"/>
        </w:rPr>
        <w:t xml:space="preserve">, Francesca Fontana, Chiara </w:t>
      </w:r>
      <w:proofErr w:type="spellStart"/>
      <w:r w:rsidRPr="006318BC">
        <w:rPr>
          <w:rFonts w:ascii="Times New Roman" w:hAnsi="Times New Roman" w:cs="Times New Roman"/>
          <w:sz w:val="24"/>
          <w:szCs w:val="24"/>
        </w:rPr>
        <w:t>Mussini</w:t>
      </w:r>
      <w:proofErr w:type="spellEnd"/>
      <w:r w:rsidRPr="006318BC">
        <w:rPr>
          <w:rFonts w:ascii="Times New Roman" w:hAnsi="Times New Roman" w:cs="Times New Roman"/>
          <w:sz w:val="24"/>
          <w:szCs w:val="24"/>
        </w:rPr>
        <w:t xml:space="preserve">, </w:t>
      </w:r>
      <w:r w:rsidR="006318BC" w:rsidRPr="006318BC">
        <w:rPr>
          <w:rFonts w:ascii="Times New Roman" w:hAnsi="Times New Roman" w:cs="Times New Roman"/>
          <w:sz w:val="24"/>
          <w:szCs w:val="24"/>
        </w:rPr>
        <w:t>Silvia Messori</w:t>
      </w:r>
      <w:r w:rsidR="00601CA9">
        <w:rPr>
          <w:rFonts w:ascii="Times New Roman" w:hAnsi="Times New Roman" w:cs="Times New Roman"/>
          <w:sz w:val="24"/>
          <w:szCs w:val="24"/>
        </w:rPr>
        <w:t>,</w:t>
      </w:r>
      <w:r w:rsidR="006318BC">
        <w:rPr>
          <w:rFonts w:ascii="Times New Roman" w:hAnsi="Times New Roman" w:cs="Times New Roman"/>
          <w:sz w:val="24"/>
          <w:szCs w:val="24"/>
        </w:rPr>
        <w:t xml:space="preserve"> </w:t>
      </w:r>
      <w:r w:rsidRPr="006318BC">
        <w:rPr>
          <w:rFonts w:ascii="Times New Roman" w:hAnsi="Times New Roman" w:cs="Times New Roman"/>
          <w:sz w:val="24"/>
          <w:szCs w:val="24"/>
        </w:rPr>
        <w:t>Carla Saccani;</w:t>
      </w:r>
    </w:p>
    <w:p w14:paraId="37CA5B3D" w14:textId="77777777" w:rsidR="006318BC" w:rsidRDefault="00192D68" w:rsidP="006318BC">
      <w:pPr>
        <w:pStyle w:val="Paragrafoelenco"/>
        <w:numPr>
          <w:ilvl w:val="0"/>
          <w:numId w:val="2"/>
        </w:numPr>
        <w:spacing w:after="0"/>
        <w:rPr>
          <w:rFonts w:ascii="Times New Roman" w:hAnsi="Times New Roman" w:cs="Times New Roman"/>
          <w:sz w:val="24"/>
          <w:szCs w:val="24"/>
        </w:rPr>
      </w:pPr>
      <w:r w:rsidRPr="006318BC">
        <w:rPr>
          <w:rFonts w:ascii="Times New Roman" w:hAnsi="Times New Roman" w:cs="Times New Roman"/>
          <w:sz w:val="24"/>
          <w:szCs w:val="24"/>
        </w:rPr>
        <w:t xml:space="preserve">c. A.T.A. – </w:t>
      </w:r>
      <w:proofErr w:type="spellStart"/>
      <w:r w:rsidRPr="006318BC">
        <w:rPr>
          <w:rFonts w:ascii="Times New Roman" w:hAnsi="Times New Roman" w:cs="Times New Roman"/>
          <w:sz w:val="24"/>
          <w:szCs w:val="24"/>
        </w:rPr>
        <w:t>Adelfranca</w:t>
      </w:r>
      <w:proofErr w:type="spellEnd"/>
      <w:r w:rsidRPr="006318BC">
        <w:rPr>
          <w:rFonts w:ascii="Times New Roman" w:hAnsi="Times New Roman" w:cs="Times New Roman"/>
          <w:sz w:val="24"/>
          <w:szCs w:val="24"/>
        </w:rPr>
        <w:t xml:space="preserve"> </w:t>
      </w:r>
      <w:proofErr w:type="spellStart"/>
      <w:r w:rsidRPr="006318BC">
        <w:rPr>
          <w:rFonts w:ascii="Times New Roman" w:hAnsi="Times New Roman" w:cs="Times New Roman"/>
          <w:sz w:val="24"/>
          <w:szCs w:val="24"/>
        </w:rPr>
        <w:t>Addesso</w:t>
      </w:r>
      <w:proofErr w:type="spellEnd"/>
      <w:r w:rsidRPr="006318BC">
        <w:rPr>
          <w:rFonts w:ascii="Times New Roman" w:hAnsi="Times New Roman" w:cs="Times New Roman"/>
          <w:sz w:val="24"/>
          <w:szCs w:val="24"/>
        </w:rPr>
        <w:t>; Anna Vetrano</w:t>
      </w:r>
    </w:p>
    <w:p w14:paraId="5FB0ECC9" w14:textId="691B0A26" w:rsidR="00192D68" w:rsidRPr="006318BC" w:rsidRDefault="00192D68" w:rsidP="006318BC">
      <w:pPr>
        <w:spacing w:after="0"/>
        <w:rPr>
          <w:rFonts w:ascii="Times New Roman" w:hAnsi="Times New Roman" w:cs="Times New Roman"/>
          <w:sz w:val="24"/>
          <w:szCs w:val="24"/>
        </w:rPr>
      </w:pPr>
      <w:r w:rsidRPr="006318BC">
        <w:rPr>
          <w:rFonts w:ascii="Times New Roman" w:hAnsi="Times New Roman" w:cs="Times New Roman"/>
          <w:sz w:val="24"/>
          <w:szCs w:val="24"/>
        </w:rPr>
        <w:t>Sono assenti i consiglieri</w:t>
      </w:r>
      <w:r w:rsidR="006318BC" w:rsidRPr="006318BC">
        <w:rPr>
          <w:rFonts w:ascii="Times New Roman" w:hAnsi="Times New Roman" w:cs="Times New Roman"/>
          <w:sz w:val="24"/>
          <w:szCs w:val="24"/>
        </w:rPr>
        <w:t xml:space="preserve"> Roberto Rossi</w:t>
      </w:r>
      <w:r w:rsidRPr="006318BC">
        <w:rPr>
          <w:rFonts w:ascii="Times New Roman" w:hAnsi="Times New Roman" w:cs="Times New Roman"/>
          <w:sz w:val="24"/>
          <w:szCs w:val="24"/>
        </w:rPr>
        <w:t>, Mauro Strozzi</w:t>
      </w:r>
    </w:p>
    <w:p w14:paraId="36DFAB95" w14:textId="77777777" w:rsidR="00192D68" w:rsidRPr="006318BC" w:rsidRDefault="00192D68" w:rsidP="00192D68">
      <w:pPr>
        <w:spacing w:after="0"/>
        <w:rPr>
          <w:rFonts w:ascii="Times New Roman" w:hAnsi="Times New Roman" w:cs="Times New Roman"/>
          <w:sz w:val="24"/>
          <w:szCs w:val="24"/>
        </w:rPr>
      </w:pPr>
    </w:p>
    <w:p w14:paraId="322066AB" w14:textId="6AD9B348" w:rsidR="00192D68" w:rsidRPr="006318BC" w:rsidRDefault="00192D68" w:rsidP="00192D68">
      <w:pPr>
        <w:spacing w:after="0"/>
        <w:rPr>
          <w:rFonts w:ascii="Times New Roman" w:hAnsi="Times New Roman" w:cs="Times New Roman"/>
          <w:sz w:val="24"/>
          <w:szCs w:val="24"/>
        </w:rPr>
      </w:pPr>
      <w:r w:rsidRPr="006318BC">
        <w:rPr>
          <w:rFonts w:ascii="Times New Roman" w:hAnsi="Times New Roman" w:cs="Times New Roman"/>
          <w:sz w:val="24"/>
          <w:szCs w:val="24"/>
        </w:rPr>
        <w:t>È presente il D.S.G.A., Dott.ssa Catia Colella, in qualità di membro di diritto della Giunta Esecutiva e con funzioni di supporto tecnico alla discussione dei punti 2 e 3.</w:t>
      </w:r>
    </w:p>
    <w:p w14:paraId="200F7AB3" w14:textId="586C3D23" w:rsidR="00192D68" w:rsidRPr="006318BC" w:rsidRDefault="00192D68" w:rsidP="00192D68">
      <w:pPr>
        <w:spacing w:after="0"/>
        <w:rPr>
          <w:rFonts w:ascii="Times New Roman" w:hAnsi="Times New Roman" w:cs="Times New Roman"/>
          <w:sz w:val="24"/>
          <w:szCs w:val="24"/>
        </w:rPr>
      </w:pPr>
      <w:r w:rsidRPr="006318BC">
        <w:rPr>
          <w:rFonts w:ascii="Times New Roman" w:hAnsi="Times New Roman" w:cs="Times New Roman"/>
          <w:sz w:val="24"/>
          <w:szCs w:val="24"/>
        </w:rPr>
        <w:t>Presiede il sig. Gaetano Casali, verbalizza la prof. Carla Saccani</w:t>
      </w:r>
    </w:p>
    <w:p w14:paraId="4B7258B5" w14:textId="77777777" w:rsidR="00192D68" w:rsidRPr="00192D68" w:rsidRDefault="00192D68" w:rsidP="00192D68">
      <w:pPr>
        <w:spacing w:after="0"/>
        <w:rPr>
          <w:rFonts w:ascii="Times New Roman" w:hAnsi="Times New Roman" w:cs="Times New Roman"/>
          <w:color w:val="FF0000"/>
          <w:sz w:val="24"/>
          <w:szCs w:val="24"/>
        </w:rPr>
      </w:pPr>
    </w:p>
    <w:p w14:paraId="0CE2F0EF" w14:textId="77777777" w:rsidR="00192D68" w:rsidRPr="00192D68" w:rsidRDefault="00192D68" w:rsidP="00192D68">
      <w:pPr>
        <w:spacing w:after="0"/>
        <w:rPr>
          <w:rFonts w:ascii="Times New Roman" w:hAnsi="Times New Roman" w:cs="Times New Roman"/>
          <w:sz w:val="24"/>
          <w:szCs w:val="24"/>
        </w:rPr>
      </w:pPr>
      <w:r w:rsidRPr="00192D68">
        <w:rPr>
          <w:rFonts w:ascii="Times New Roman" w:hAnsi="Times New Roman" w:cs="Times New Roman"/>
          <w:sz w:val="24"/>
          <w:szCs w:val="24"/>
        </w:rPr>
        <w:t>Il Presidente, constatata la validità della seduta, apre i lavori.</w:t>
      </w:r>
    </w:p>
    <w:p w14:paraId="7941B45F" w14:textId="29143B0B" w:rsidR="00192D68" w:rsidRPr="006318BC" w:rsidRDefault="006318BC" w:rsidP="006318BC">
      <w:pPr>
        <w:spacing w:after="0"/>
        <w:rPr>
          <w:rFonts w:ascii="Times New Roman" w:hAnsi="Times New Roman" w:cs="Times New Roman"/>
          <w:b/>
          <w:bCs/>
          <w:sz w:val="24"/>
          <w:szCs w:val="24"/>
        </w:rPr>
      </w:pPr>
      <w:r w:rsidRPr="006318BC">
        <w:rPr>
          <w:rFonts w:ascii="Times New Roman" w:hAnsi="Times New Roman" w:cs="Times New Roman"/>
          <w:b/>
          <w:bCs/>
          <w:sz w:val="24"/>
          <w:szCs w:val="24"/>
        </w:rPr>
        <w:t xml:space="preserve">1) </w:t>
      </w:r>
      <w:r w:rsidR="00192D68" w:rsidRPr="006318BC">
        <w:rPr>
          <w:rFonts w:ascii="Times New Roman" w:hAnsi="Times New Roman" w:cs="Times New Roman"/>
          <w:b/>
          <w:bCs/>
          <w:sz w:val="24"/>
          <w:szCs w:val="24"/>
        </w:rPr>
        <w:t>Lettura e approvazione verbale seduta precedente</w:t>
      </w:r>
    </w:p>
    <w:p w14:paraId="24F7CFC3" w14:textId="77777777" w:rsidR="006318BC" w:rsidRDefault="006318BC" w:rsidP="006318BC">
      <w:pPr>
        <w:spacing w:after="0"/>
        <w:rPr>
          <w:rFonts w:ascii="Times New Roman" w:hAnsi="Times New Roman" w:cs="Times New Roman"/>
        </w:rPr>
      </w:pPr>
      <w:r w:rsidRPr="006318BC">
        <w:rPr>
          <w:rFonts w:ascii="Times New Roman" w:hAnsi="Times New Roman" w:cs="Times New Roman"/>
        </w:rPr>
        <w:t>Il verbale</w:t>
      </w:r>
      <w:r>
        <w:rPr>
          <w:rFonts w:ascii="Times New Roman" w:hAnsi="Times New Roman" w:cs="Times New Roman"/>
        </w:rPr>
        <w:t xml:space="preserve"> n. 2 del 19/12/2029</w:t>
      </w:r>
      <w:r w:rsidRPr="006318BC">
        <w:rPr>
          <w:rFonts w:ascii="Times New Roman" w:hAnsi="Times New Roman" w:cs="Times New Roman"/>
        </w:rPr>
        <w:t xml:space="preserve"> </w:t>
      </w:r>
      <w:r>
        <w:rPr>
          <w:rFonts w:ascii="Times New Roman" w:hAnsi="Times New Roman" w:cs="Times New Roman"/>
        </w:rPr>
        <w:t>viene approvato all’unanimità</w:t>
      </w:r>
    </w:p>
    <w:p w14:paraId="03403AF1" w14:textId="77777777" w:rsidR="006318BC" w:rsidRDefault="006318BC" w:rsidP="006318BC">
      <w:pPr>
        <w:spacing w:after="0"/>
        <w:rPr>
          <w:rFonts w:ascii="Times New Roman" w:hAnsi="Times New Roman" w:cs="Times New Roman"/>
          <w:sz w:val="24"/>
          <w:szCs w:val="24"/>
        </w:rPr>
      </w:pPr>
    </w:p>
    <w:p w14:paraId="2763E7E7" w14:textId="25059BF6" w:rsidR="006318BC" w:rsidRDefault="006318BC" w:rsidP="006318BC">
      <w:pPr>
        <w:spacing w:after="0"/>
        <w:rPr>
          <w:rFonts w:ascii="Times New Roman" w:hAnsi="Times New Roman" w:cs="Times New Roman"/>
          <w:b/>
          <w:bCs/>
          <w:sz w:val="24"/>
          <w:szCs w:val="24"/>
        </w:rPr>
      </w:pPr>
      <w:r w:rsidRPr="006318BC">
        <w:rPr>
          <w:rFonts w:ascii="Times New Roman" w:hAnsi="Times New Roman" w:cs="Times New Roman"/>
          <w:b/>
          <w:bCs/>
          <w:sz w:val="24"/>
          <w:szCs w:val="24"/>
        </w:rPr>
        <w:t>2) Delibera del conto consuntivo</w:t>
      </w:r>
    </w:p>
    <w:p w14:paraId="466FDC48" w14:textId="2AC1BC35" w:rsidR="00B97D97" w:rsidRDefault="00B97D97" w:rsidP="00B97D97">
      <w:pPr>
        <w:spacing w:after="0"/>
        <w:rPr>
          <w:rFonts w:ascii="Times New Roman" w:hAnsi="Times New Roman" w:cs="Times New Roman"/>
        </w:rPr>
      </w:pPr>
      <w:r w:rsidRPr="00111757">
        <w:rPr>
          <w:rFonts w:ascii="Times New Roman" w:hAnsi="Times New Roman" w:cs="Times New Roman"/>
          <w:sz w:val="24"/>
          <w:szCs w:val="24"/>
        </w:rPr>
        <w:t xml:space="preserve">La dott.ssa Colella illustra il conto consuntivo anticipato via mail ai componenti del consiglio d’Istituto. Il Consiglio approva all’unanimità </w:t>
      </w:r>
      <w:r w:rsidRPr="00111757">
        <w:rPr>
          <w:rFonts w:ascii="Times New Roman" w:hAnsi="Times New Roman" w:cs="Times New Roman"/>
          <w:b/>
          <w:bCs/>
        </w:rPr>
        <w:t>(delibera n. 1)</w:t>
      </w:r>
    </w:p>
    <w:p w14:paraId="633CE6E3" w14:textId="4C628D73" w:rsidR="00B97D97" w:rsidRDefault="00B97D97" w:rsidP="006318BC">
      <w:pPr>
        <w:spacing w:after="0"/>
        <w:rPr>
          <w:rFonts w:ascii="Times New Roman" w:hAnsi="Times New Roman" w:cs="Times New Roman"/>
          <w:sz w:val="24"/>
          <w:szCs w:val="24"/>
        </w:rPr>
      </w:pPr>
    </w:p>
    <w:p w14:paraId="17285DEE" w14:textId="7BCECCF2" w:rsidR="006318BC" w:rsidRPr="006318BC" w:rsidRDefault="006318BC" w:rsidP="006318BC">
      <w:pPr>
        <w:spacing w:after="0"/>
        <w:rPr>
          <w:rFonts w:ascii="Times New Roman" w:hAnsi="Times New Roman" w:cs="Times New Roman"/>
          <w:b/>
          <w:bCs/>
          <w:sz w:val="24"/>
          <w:szCs w:val="24"/>
        </w:rPr>
      </w:pPr>
      <w:r w:rsidRPr="006318BC">
        <w:rPr>
          <w:rFonts w:ascii="Times New Roman" w:hAnsi="Times New Roman" w:cs="Times New Roman"/>
          <w:b/>
          <w:bCs/>
          <w:sz w:val="24"/>
          <w:szCs w:val="24"/>
        </w:rPr>
        <w:t>3) Assestamento di bilancio con variazioni al programma annuale 2020</w:t>
      </w:r>
    </w:p>
    <w:p w14:paraId="15B7177E" w14:textId="20709094" w:rsidR="00B97D97" w:rsidRDefault="006318BC" w:rsidP="00B97D97">
      <w:pPr>
        <w:spacing w:after="0"/>
        <w:rPr>
          <w:rFonts w:ascii="Times New Roman" w:hAnsi="Times New Roman" w:cs="Times New Roman"/>
        </w:rPr>
      </w:pPr>
      <w:r w:rsidRPr="00111757">
        <w:rPr>
          <w:rFonts w:ascii="Times New Roman" w:hAnsi="Times New Roman" w:cs="Times New Roman"/>
          <w:sz w:val="24"/>
          <w:szCs w:val="24"/>
        </w:rPr>
        <w:lastRenderedPageBreak/>
        <w:t xml:space="preserve">La dott.ssa Colella illustra </w:t>
      </w:r>
      <w:r w:rsidR="00B97D97" w:rsidRPr="00111757">
        <w:rPr>
          <w:rFonts w:ascii="Times New Roman" w:hAnsi="Times New Roman" w:cs="Times New Roman"/>
          <w:sz w:val="24"/>
          <w:szCs w:val="24"/>
        </w:rPr>
        <w:t xml:space="preserve">le variazioni al programma annuale, </w:t>
      </w:r>
      <w:r w:rsidRPr="00111757">
        <w:rPr>
          <w:rFonts w:ascii="Times New Roman" w:hAnsi="Times New Roman" w:cs="Times New Roman"/>
          <w:sz w:val="24"/>
          <w:szCs w:val="24"/>
        </w:rPr>
        <w:t xml:space="preserve">già </w:t>
      </w:r>
      <w:r w:rsidR="00B97D97" w:rsidRPr="00111757">
        <w:rPr>
          <w:rFonts w:ascii="Times New Roman" w:hAnsi="Times New Roman" w:cs="Times New Roman"/>
          <w:sz w:val="24"/>
          <w:szCs w:val="24"/>
        </w:rPr>
        <w:t>anticipati</w:t>
      </w:r>
      <w:r w:rsidRPr="00111757">
        <w:rPr>
          <w:rFonts w:ascii="Times New Roman" w:hAnsi="Times New Roman" w:cs="Times New Roman"/>
          <w:sz w:val="24"/>
          <w:szCs w:val="24"/>
        </w:rPr>
        <w:t xml:space="preserve"> via mail ai componenti del consiglio d’Istituto</w:t>
      </w:r>
      <w:r w:rsidR="00B97D97" w:rsidRPr="00111757">
        <w:rPr>
          <w:rFonts w:ascii="Times New Roman" w:hAnsi="Times New Roman" w:cs="Times New Roman"/>
          <w:sz w:val="24"/>
          <w:szCs w:val="24"/>
        </w:rPr>
        <w:t xml:space="preserve">. Il Consiglio </w:t>
      </w:r>
      <w:r w:rsidRPr="00111757">
        <w:rPr>
          <w:rFonts w:ascii="Times New Roman" w:hAnsi="Times New Roman" w:cs="Times New Roman"/>
          <w:sz w:val="24"/>
          <w:szCs w:val="24"/>
        </w:rPr>
        <w:t>approva all’unanimità</w:t>
      </w:r>
      <w:r w:rsidR="00B97D97" w:rsidRPr="00111757">
        <w:rPr>
          <w:rFonts w:ascii="Times New Roman" w:hAnsi="Times New Roman" w:cs="Times New Roman"/>
          <w:sz w:val="24"/>
          <w:szCs w:val="24"/>
        </w:rPr>
        <w:t xml:space="preserve"> </w:t>
      </w:r>
      <w:r w:rsidR="00B97D97" w:rsidRPr="00111757">
        <w:rPr>
          <w:rFonts w:ascii="Times New Roman" w:hAnsi="Times New Roman" w:cs="Times New Roman"/>
          <w:b/>
          <w:bCs/>
        </w:rPr>
        <w:t>(delibera n. 2).</w:t>
      </w:r>
    </w:p>
    <w:p w14:paraId="47995FD1" w14:textId="26B0AB02" w:rsidR="006318BC" w:rsidRDefault="006318BC" w:rsidP="006318BC">
      <w:pPr>
        <w:spacing w:after="0"/>
        <w:rPr>
          <w:rFonts w:ascii="Times New Roman" w:hAnsi="Times New Roman" w:cs="Times New Roman"/>
          <w:sz w:val="24"/>
          <w:szCs w:val="24"/>
        </w:rPr>
      </w:pPr>
      <w:r>
        <w:rPr>
          <w:rFonts w:ascii="Times New Roman" w:hAnsi="Times New Roman" w:cs="Times New Roman"/>
          <w:sz w:val="24"/>
          <w:szCs w:val="24"/>
        </w:rPr>
        <w:t>Viene anche comunicato che, a causa dei mancati introiti provenienti dai distributori automatici, causati dall’emergenza Covid, alcune spese dovranno gravare sul contributo volontario delle famiglie.</w:t>
      </w:r>
    </w:p>
    <w:p w14:paraId="42F17E2C" w14:textId="2E7978C7" w:rsidR="006318BC" w:rsidRDefault="006318BC" w:rsidP="006318BC">
      <w:pPr>
        <w:spacing w:after="0"/>
        <w:rPr>
          <w:rFonts w:ascii="Times New Roman" w:hAnsi="Times New Roman" w:cs="Times New Roman"/>
        </w:rPr>
      </w:pPr>
    </w:p>
    <w:p w14:paraId="051B23EB" w14:textId="1E25C9D3" w:rsidR="006318BC" w:rsidRPr="00A6623B" w:rsidRDefault="006318BC" w:rsidP="006318BC">
      <w:pPr>
        <w:spacing w:after="0"/>
        <w:rPr>
          <w:rFonts w:ascii="Times New Roman" w:hAnsi="Times New Roman" w:cs="Times New Roman"/>
          <w:b/>
          <w:bCs/>
        </w:rPr>
      </w:pPr>
      <w:r w:rsidRPr="00A6623B">
        <w:rPr>
          <w:rFonts w:ascii="Times New Roman" w:hAnsi="Times New Roman" w:cs="Times New Roman"/>
          <w:b/>
          <w:bCs/>
        </w:rPr>
        <w:t xml:space="preserve">4) Calendario scolastico </w:t>
      </w:r>
      <w:proofErr w:type="spellStart"/>
      <w:r w:rsidRPr="00A6623B">
        <w:rPr>
          <w:rFonts w:ascii="Times New Roman" w:hAnsi="Times New Roman" w:cs="Times New Roman"/>
          <w:b/>
          <w:bCs/>
        </w:rPr>
        <w:t>a.s.</w:t>
      </w:r>
      <w:proofErr w:type="spellEnd"/>
      <w:r w:rsidRPr="00A6623B">
        <w:rPr>
          <w:rFonts w:ascii="Times New Roman" w:hAnsi="Times New Roman" w:cs="Times New Roman"/>
          <w:b/>
          <w:bCs/>
        </w:rPr>
        <w:t xml:space="preserve"> 2020/21</w:t>
      </w:r>
    </w:p>
    <w:p w14:paraId="629D3215" w14:textId="6A9A6AB6" w:rsidR="00B97D97" w:rsidRDefault="006318BC" w:rsidP="00B97D97">
      <w:pPr>
        <w:spacing w:after="0"/>
        <w:rPr>
          <w:rFonts w:ascii="Times New Roman" w:hAnsi="Times New Roman" w:cs="Times New Roman"/>
        </w:rPr>
      </w:pPr>
      <w:r>
        <w:rPr>
          <w:rFonts w:ascii="Times New Roman" w:hAnsi="Times New Roman" w:cs="Times New Roman"/>
        </w:rPr>
        <w:t xml:space="preserve">Il Dirigente, comunica che a tutt’oggi non vi sono notizie certe riguardo al calendario scolastico 2020-2021, </w:t>
      </w:r>
      <w:r w:rsidR="00A6623B">
        <w:rPr>
          <w:rFonts w:ascii="Times New Roman" w:hAnsi="Times New Roman" w:cs="Times New Roman"/>
        </w:rPr>
        <w:t xml:space="preserve">per il quale si dovrà aspettare una delibera regionale o nazionale. In ogni caso il Collegio docenti nella seduta del 16 giugno ha ritenuto opportuno che, vista la situazione eccezionale e le sue ricadute sulla didattica, non siano previsti “ponti” o giorni di sospensione dell’attività didattica. La proposta viene messa ai voti e approvata all’unanimità. </w:t>
      </w:r>
      <w:r w:rsidR="00B97D97" w:rsidRPr="00111757">
        <w:rPr>
          <w:rFonts w:ascii="Times New Roman" w:hAnsi="Times New Roman" w:cs="Times New Roman"/>
          <w:b/>
          <w:bCs/>
        </w:rPr>
        <w:t>(delibera n. 3)</w:t>
      </w:r>
    </w:p>
    <w:p w14:paraId="0CFFC570" w14:textId="77777777" w:rsidR="00601CA9" w:rsidRDefault="00601CA9" w:rsidP="006318BC">
      <w:pPr>
        <w:spacing w:after="0"/>
        <w:rPr>
          <w:rFonts w:ascii="Times New Roman" w:hAnsi="Times New Roman" w:cs="Times New Roman"/>
        </w:rPr>
      </w:pPr>
    </w:p>
    <w:p w14:paraId="01F006E5" w14:textId="0167B856" w:rsidR="00A6623B" w:rsidRDefault="00A6623B" w:rsidP="006318BC">
      <w:pPr>
        <w:spacing w:after="0"/>
        <w:rPr>
          <w:rFonts w:ascii="Times New Roman" w:hAnsi="Times New Roman" w:cs="Times New Roman"/>
        </w:rPr>
      </w:pPr>
      <w:r w:rsidRPr="00A6623B">
        <w:rPr>
          <w:rFonts w:ascii="Times New Roman" w:hAnsi="Times New Roman" w:cs="Times New Roman"/>
          <w:b/>
          <w:bCs/>
        </w:rPr>
        <w:t>5) Approvazione del Regolamento d’Istituto</w:t>
      </w:r>
    </w:p>
    <w:p w14:paraId="39BDE492" w14:textId="71904F5F" w:rsidR="00B97D97" w:rsidRDefault="00B97D97" w:rsidP="006318BC">
      <w:pPr>
        <w:spacing w:after="0"/>
        <w:rPr>
          <w:rFonts w:ascii="Times New Roman" w:hAnsi="Times New Roman" w:cs="Times New Roman"/>
        </w:rPr>
      </w:pPr>
      <w:r w:rsidRPr="00111757">
        <w:rPr>
          <w:rFonts w:ascii="Times New Roman" w:hAnsi="Times New Roman" w:cs="Times New Roman"/>
        </w:rPr>
        <w:t>La Dirigente presenta il testo come risultante dal confronto con le varie componenti (docenti, non docenti, studenti e genitori).</w:t>
      </w:r>
    </w:p>
    <w:p w14:paraId="03176116" w14:textId="40FCB523" w:rsidR="00A6623B" w:rsidRDefault="00A6623B" w:rsidP="006318BC">
      <w:pPr>
        <w:spacing w:after="0"/>
        <w:rPr>
          <w:rFonts w:ascii="Times New Roman" w:hAnsi="Times New Roman" w:cs="Times New Roman"/>
        </w:rPr>
      </w:pPr>
      <w:r>
        <w:rPr>
          <w:rFonts w:ascii="Times New Roman" w:hAnsi="Times New Roman" w:cs="Times New Roman"/>
        </w:rPr>
        <w:t xml:space="preserve">La discussione verte su tre articoli: il 24 (affidamento delle attrezzature), il </w:t>
      </w:r>
      <w:r w:rsidR="00F07710">
        <w:rPr>
          <w:rFonts w:ascii="Times New Roman" w:hAnsi="Times New Roman" w:cs="Times New Roman"/>
        </w:rPr>
        <w:t>45 (</w:t>
      </w:r>
      <w:r w:rsidR="003242FF" w:rsidRPr="003242FF">
        <w:rPr>
          <w:rFonts w:ascii="Times New Roman" w:hAnsi="Times New Roman" w:cs="Times New Roman"/>
        </w:rPr>
        <w:t>P.T.O.F., deliberazioni degli Organi Collegiali e tempi di consegna delle valutazioni.</w:t>
      </w:r>
      <w:r w:rsidR="00F07710">
        <w:rPr>
          <w:rFonts w:ascii="Times New Roman" w:hAnsi="Times New Roman" w:cs="Times New Roman"/>
        </w:rPr>
        <w:t>) e il 64</w:t>
      </w:r>
      <w:r w:rsidR="009611C8">
        <w:rPr>
          <w:rFonts w:ascii="Times New Roman" w:hAnsi="Times New Roman" w:cs="Times New Roman"/>
        </w:rPr>
        <w:t xml:space="preserve"> (</w:t>
      </w:r>
      <w:r w:rsidR="009611C8" w:rsidRPr="009611C8">
        <w:rPr>
          <w:rFonts w:ascii="Times New Roman" w:hAnsi="Times New Roman" w:cs="Times New Roman"/>
        </w:rPr>
        <w:t>Decoro dell’abbigliamento, dell’aspetto e cura della persona</w:t>
      </w:r>
      <w:r w:rsidR="009611C8">
        <w:rPr>
          <w:rFonts w:ascii="Times New Roman" w:hAnsi="Times New Roman" w:cs="Times New Roman"/>
        </w:rPr>
        <w:t>)</w:t>
      </w:r>
    </w:p>
    <w:p w14:paraId="560AAA02" w14:textId="2FD01480" w:rsidR="00A6623B" w:rsidRDefault="00F07710" w:rsidP="006318BC">
      <w:pPr>
        <w:spacing w:after="0"/>
        <w:rPr>
          <w:rFonts w:ascii="Times New Roman" w:hAnsi="Times New Roman" w:cs="Times New Roman"/>
        </w:rPr>
      </w:pPr>
      <w:r>
        <w:rPr>
          <w:rFonts w:ascii="Times New Roman" w:hAnsi="Times New Roman" w:cs="Times New Roman"/>
        </w:rPr>
        <w:t>Dell’</w:t>
      </w:r>
      <w:r w:rsidRPr="009611C8">
        <w:rPr>
          <w:rFonts w:ascii="Times New Roman" w:hAnsi="Times New Roman" w:cs="Times New Roman"/>
          <w:b/>
          <w:bCs/>
        </w:rPr>
        <w:t>articolo 2</w:t>
      </w:r>
      <w:r w:rsidR="003242FF" w:rsidRPr="009611C8">
        <w:rPr>
          <w:rFonts w:ascii="Times New Roman" w:hAnsi="Times New Roman" w:cs="Times New Roman"/>
          <w:b/>
          <w:bCs/>
        </w:rPr>
        <w:t>4</w:t>
      </w:r>
      <w:r w:rsidRPr="009611C8">
        <w:rPr>
          <w:rFonts w:ascii="Times New Roman" w:hAnsi="Times New Roman" w:cs="Times New Roman"/>
          <w:b/>
          <w:bCs/>
        </w:rPr>
        <w:t xml:space="preserve"> </w:t>
      </w:r>
      <w:r>
        <w:rPr>
          <w:rFonts w:ascii="Times New Roman" w:hAnsi="Times New Roman" w:cs="Times New Roman"/>
        </w:rPr>
        <w:t xml:space="preserve">viene </w:t>
      </w:r>
      <w:r w:rsidR="003242FF">
        <w:rPr>
          <w:rFonts w:ascii="Times New Roman" w:hAnsi="Times New Roman" w:cs="Times New Roman"/>
        </w:rPr>
        <w:t>esaminata</w:t>
      </w:r>
      <w:r>
        <w:rPr>
          <w:rFonts w:ascii="Times New Roman" w:hAnsi="Times New Roman" w:cs="Times New Roman"/>
        </w:rPr>
        <w:t xml:space="preserve"> la parte finale:</w:t>
      </w:r>
    </w:p>
    <w:p w14:paraId="27EA4347" w14:textId="438DAE82" w:rsidR="00A6623B" w:rsidRPr="00F07710" w:rsidRDefault="003242FF" w:rsidP="00A6623B">
      <w:pPr>
        <w:spacing w:after="0"/>
        <w:rPr>
          <w:rFonts w:ascii="Times New Roman" w:hAnsi="Times New Roman" w:cs="Times New Roman"/>
          <w:i/>
          <w:iCs/>
        </w:rPr>
      </w:pPr>
      <w:r>
        <w:rPr>
          <w:rFonts w:ascii="Times New Roman" w:hAnsi="Times New Roman" w:cs="Times New Roman"/>
          <w:i/>
          <w:iCs/>
        </w:rPr>
        <w:t>“</w:t>
      </w:r>
      <w:r w:rsidR="00A6623B" w:rsidRPr="00F07710">
        <w:rPr>
          <w:rFonts w:ascii="Times New Roman" w:hAnsi="Times New Roman" w:cs="Times New Roman"/>
          <w:i/>
          <w:iCs/>
        </w:rPr>
        <w:t>In particolare, se il danno è provocato i</w:t>
      </w:r>
      <w:r w:rsidR="00F07710" w:rsidRPr="00F07710">
        <w:rPr>
          <w:rFonts w:ascii="Times New Roman" w:hAnsi="Times New Roman" w:cs="Times New Roman"/>
          <w:i/>
          <w:iCs/>
        </w:rPr>
        <w:t xml:space="preserve">n </w:t>
      </w:r>
      <w:r w:rsidR="00A6623B" w:rsidRPr="00F07710">
        <w:rPr>
          <w:rFonts w:ascii="Times New Roman" w:hAnsi="Times New Roman" w:cs="Times New Roman"/>
          <w:i/>
          <w:iCs/>
        </w:rPr>
        <w:t xml:space="preserve">un’aula, saranno gli alunni di quella classe o delle classi frequentanti quell’aula a sostenere le </w:t>
      </w:r>
      <w:proofErr w:type="gramStart"/>
      <w:r w:rsidR="00A6623B" w:rsidRPr="00F07710">
        <w:rPr>
          <w:rFonts w:ascii="Times New Roman" w:hAnsi="Times New Roman" w:cs="Times New Roman"/>
          <w:i/>
          <w:iCs/>
        </w:rPr>
        <w:t>spese</w:t>
      </w:r>
      <w:r w:rsidR="00F07710" w:rsidRPr="00F07710">
        <w:rPr>
          <w:rFonts w:ascii="Times New Roman" w:hAnsi="Times New Roman" w:cs="Times New Roman"/>
          <w:i/>
          <w:iCs/>
        </w:rPr>
        <w:t xml:space="preserve">  </w:t>
      </w:r>
      <w:r w:rsidR="00A6623B" w:rsidRPr="00F07710">
        <w:rPr>
          <w:rFonts w:ascii="Times New Roman" w:hAnsi="Times New Roman" w:cs="Times New Roman"/>
          <w:i/>
          <w:iCs/>
        </w:rPr>
        <w:t>di</w:t>
      </w:r>
      <w:proofErr w:type="gramEnd"/>
      <w:r w:rsidR="00A6623B" w:rsidRPr="00F07710">
        <w:rPr>
          <w:rFonts w:ascii="Times New Roman" w:hAnsi="Times New Roman" w:cs="Times New Roman"/>
          <w:i/>
          <w:iCs/>
        </w:rPr>
        <w:t xml:space="preserve"> risarcimento; quando il danno è arrecato invece, alle strutture di uso comune, come ad esempio</w:t>
      </w:r>
      <w:r w:rsidR="00F07710" w:rsidRPr="00F07710">
        <w:rPr>
          <w:rFonts w:ascii="Times New Roman" w:hAnsi="Times New Roman" w:cs="Times New Roman"/>
          <w:i/>
          <w:iCs/>
        </w:rPr>
        <w:t xml:space="preserve"> </w:t>
      </w:r>
      <w:r w:rsidR="00A6623B" w:rsidRPr="00F07710">
        <w:rPr>
          <w:rFonts w:ascii="Times New Roman" w:hAnsi="Times New Roman" w:cs="Times New Roman"/>
          <w:i/>
          <w:iCs/>
        </w:rPr>
        <w:t>ingresso, corridoi, bagni, aula magna, etc., il risarcimento è a carico di tutti gli studenti</w:t>
      </w:r>
      <w:r>
        <w:rPr>
          <w:rFonts w:ascii="Times New Roman" w:hAnsi="Times New Roman" w:cs="Times New Roman"/>
          <w:i/>
          <w:iCs/>
        </w:rPr>
        <w:t>”</w:t>
      </w:r>
      <w:r w:rsidR="00A6623B" w:rsidRPr="00F07710">
        <w:rPr>
          <w:rFonts w:ascii="Times New Roman" w:hAnsi="Times New Roman" w:cs="Times New Roman"/>
          <w:i/>
          <w:iCs/>
        </w:rPr>
        <w:t>.</w:t>
      </w:r>
    </w:p>
    <w:p w14:paraId="4C55033A" w14:textId="7A154E53" w:rsidR="00A6623B" w:rsidRDefault="00F07710" w:rsidP="006318BC">
      <w:pPr>
        <w:spacing w:after="0"/>
        <w:rPr>
          <w:rFonts w:ascii="Times New Roman" w:hAnsi="Times New Roman" w:cs="Times New Roman"/>
          <w:i/>
          <w:iCs/>
        </w:rPr>
      </w:pPr>
      <w:r>
        <w:rPr>
          <w:rFonts w:ascii="Times New Roman" w:hAnsi="Times New Roman" w:cs="Times New Roman"/>
        </w:rPr>
        <w:t>Dopo approfondita discussione</w:t>
      </w:r>
      <w:r w:rsidR="003242FF">
        <w:rPr>
          <w:rFonts w:ascii="Times New Roman" w:hAnsi="Times New Roman" w:cs="Times New Roman"/>
        </w:rPr>
        <w:t xml:space="preserve"> vengono messe ai voti due proposte: nella </w:t>
      </w:r>
      <w:r w:rsidR="003242FF" w:rsidRPr="003242FF">
        <w:rPr>
          <w:rFonts w:ascii="Times New Roman" w:hAnsi="Times New Roman" w:cs="Times New Roman"/>
          <w:b/>
          <w:bCs/>
        </w:rPr>
        <w:t>prima</w:t>
      </w:r>
      <w:r w:rsidR="003242FF">
        <w:rPr>
          <w:rFonts w:ascii="Times New Roman" w:hAnsi="Times New Roman" w:cs="Times New Roman"/>
        </w:rPr>
        <w:t xml:space="preserve"> si sostituiscono le parole </w:t>
      </w:r>
      <w:r w:rsidR="003242FF" w:rsidRPr="003242FF">
        <w:rPr>
          <w:rFonts w:ascii="Times New Roman" w:hAnsi="Times New Roman" w:cs="Times New Roman"/>
          <w:i/>
          <w:iCs/>
        </w:rPr>
        <w:t>“di tutti gli studenti”</w:t>
      </w:r>
      <w:r w:rsidR="003242FF">
        <w:rPr>
          <w:rFonts w:ascii="Times New Roman" w:hAnsi="Times New Roman" w:cs="Times New Roman"/>
        </w:rPr>
        <w:t xml:space="preserve"> con </w:t>
      </w:r>
      <w:r w:rsidR="003242FF" w:rsidRPr="003242FF">
        <w:rPr>
          <w:rFonts w:ascii="Times New Roman" w:hAnsi="Times New Roman" w:cs="Times New Roman"/>
          <w:i/>
          <w:iCs/>
        </w:rPr>
        <w:t>“dell’amministrazione ordinaria”</w:t>
      </w:r>
      <w:r w:rsidR="003242FF">
        <w:rPr>
          <w:rFonts w:ascii="Times New Roman" w:hAnsi="Times New Roman" w:cs="Times New Roman"/>
        </w:rPr>
        <w:t xml:space="preserve">, nella </w:t>
      </w:r>
      <w:r w:rsidR="003242FF" w:rsidRPr="003242FF">
        <w:rPr>
          <w:rFonts w:ascii="Times New Roman" w:hAnsi="Times New Roman" w:cs="Times New Roman"/>
          <w:b/>
          <w:bCs/>
        </w:rPr>
        <w:t>seconda</w:t>
      </w:r>
      <w:r w:rsidR="003242FF">
        <w:rPr>
          <w:rFonts w:ascii="Times New Roman" w:hAnsi="Times New Roman" w:cs="Times New Roman"/>
        </w:rPr>
        <w:t>, oltre alla succitata sostituzione, si toglie la parte che recita</w:t>
      </w:r>
      <w:r w:rsidR="003242FF" w:rsidRPr="003242FF">
        <w:rPr>
          <w:rFonts w:ascii="Times New Roman" w:hAnsi="Times New Roman" w:cs="Times New Roman"/>
          <w:i/>
          <w:iCs/>
        </w:rPr>
        <w:t xml:space="preserve"> </w:t>
      </w:r>
      <w:r w:rsidR="003242FF">
        <w:rPr>
          <w:rFonts w:ascii="Times New Roman" w:hAnsi="Times New Roman" w:cs="Times New Roman"/>
          <w:i/>
          <w:iCs/>
        </w:rPr>
        <w:t>“</w:t>
      </w:r>
      <w:r w:rsidR="003242FF" w:rsidRPr="00F07710">
        <w:rPr>
          <w:rFonts w:ascii="Times New Roman" w:hAnsi="Times New Roman" w:cs="Times New Roman"/>
          <w:i/>
          <w:iCs/>
        </w:rPr>
        <w:t xml:space="preserve">saranno gli alunni di quella classe o delle classi frequentanti quell’aula a sostenere le </w:t>
      </w:r>
      <w:proofErr w:type="gramStart"/>
      <w:r w:rsidR="003242FF" w:rsidRPr="00F07710">
        <w:rPr>
          <w:rFonts w:ascii="Times New Roman" w:hAnsi="Times New Roman" w:cs="Times New Roman"/>
          <w:i/>
          <w:iCs/>
        </w:rPr>
        <w:t>spese  di</w:t>
      </w:r>
      <w:proofErr w:type="gramEnd"/>
      <w:r w:rsidR="003242FF" w:rsidRPr="00F07710">
        <w:rPr>
          <w:rFonts w:ascii="Times New Roman" w:hAnsi="Times New Roman" w:cs="Times New Roman"/>
          <w:i/>
          <w:iCs/>
        </w:rPr>
        <w:t xml:space="preserve"> risarcimento</w:t>
      </w:r>
      <w:r w:rsidR="003242FF">
        <w:rPr>
          <w:rFonts w:ascii="Times New Roman" w:hAnsi="Times New Roman" w:cs="Times New Roman"/>
        </w:rPr>
        <w:t xml:space="preserve">” e la si sostituisce con </w:t>
      </w:r>
      <w:r w:rsidR="003242FF" w:rsidRPr="003242FF">
        <w:rPr>
          <w:rFonts w:ascii="Times New Roman" w:hAnsi="Times New Roman" w:cs="Times New Roman"/>
          <w:i/>
          <w:iCs/>
        </w:rPr>
        <w:t>“le spese di risarcimento saranno a carico dell’amministrazione ordinaria”</w:t>
      </w:r>
      <w:r w:rsidR="003242FF">
        <w:rPr>
          <w:rFonts w:ascii="Times New Roman" w:hAnsi="Times New Roman" w:cs="Times New Roman"/>
          <w:i/>
          <w:iCs/>
        </w:rPr>
        <w:t>.</w:t>
      </w:r>
    </w:p>
    <w:p w14:paraId="1E6ABC64" w14:textId="049566DD" w:rsidR="003242FF" w:rsidRDefault="003242FF" w:rsidP="006318BC">
      <w:pPr>
        <w:spacing w:after="0"/>
        <w:rPr>
          <w:rFonts w:ascii="Times New Roman" w:hAnsi="Times New Roman" w:cs="Times New Roman"/>
        </w:rPr>
      </w:pPr>
      <w:r w:rsidRPr="003242FF">
        <w:rPr>
          <w:rFonts w:ascii="Times New Roman" w:hAnsi="Times New Roman" w:cs="Times New Roman"/>
        </w:rPr>
        <w:t>A</w:t>
      </w:r>
      <w:r>
        <w:rPr>
          <w:rFonts w:ascii="Times New Roman" w:hAnsi="Times New Roman" w:cs="Times New Roman"/>
        </w:rPr>
        <w:t xml:space="preserve">ll’unanimità viene approvata la </w:t>
      </w:r>
      <w:r w:rsidRPr="003242FF">
        <w:rPr>
          <w:rFonts w:ascii="Times New Roman" w:hAnsi="Times New Roman" w:cs="Times New Roman"/>
          <w:b/>
          <w:bCs/>
        </w:rPr>
        <w:t>prima</w:t>
      </w:r>
      <w:r>
        <w:rPr>
          <w:rFonts w:ascii="Times New Roman" w:hAnsi="Times New Roman" w:cs="Times New Roman"/>
        </w:rPr>
        <w:t xml:space="preserve"> proposta. </w:t>
      </w:r>
    </w:p>
    <w:p w14:paraId="0001FCDE" w14:textId="405B75AB" w:rsidR="003242FF" w:rsidRDefault="003242FF" w:rsidP="003242FF">
      <w:pPr>
        <w:spacing w:after="0"/>
        <w:rPr>
          <w:rFonts w:ascii="Times New Roman" w:hAnsi="Times New Roman" w:cs="Times New Roman"/>
          <w:i/>
          <w:iCs/>
        </w:rPr>
      </w:pPr>
      <w:r>
        <w:rPr>
          <w:rFonts w:ascii="Times New Roman" w:hAnsi="Times New Roman" w:cs="Times New Roman"/>
        </w:rPr>
        <w:t>Dell’</w:t>
      </w:r>
      <w:r w:rsidRPr="009611C8">
        <w:rPr>
          <w:rFonts w:ascii="Times New Roman" w:hAnsi="Times New Roman" w:cs="Times New Roman"/>
          <w:b/>
          <w:bCs/>
        </w:rPr>
        <w:t xml:space="preserve">articolo 45 </w:t>
      </w:r>
      <w:r>
        <w:rPr>
          <w:rFonts w:ascii="Times New Roman" w:hAnsi="Times New Roman" w:cs="Times New Roman"/>
        </w:rPr>
        <w:t>viene discussa la parte che recita: “</w:t>
      </w:r>
      <w:r w:rsidRPr="003242FF">
        <w:rPr>
          <w:rFonts w:ascii="Times New Roman" w:hAnsi="Times New Roman" w:cs="Times New Roman"/>
          <w:i/>
          <w:iCs/>
        </w:rPr>
        <w:t>I termini (per la consegna degli elaborati scritti</w:t>
      </w:r>
      <w:r>
        <w:rPr>
          <w:rFonts w:ascii="Times New Roman" w:hAnsi="Times New Roman" w:cs="Times New Roman"/>
          <w:i/>
          <w:iCs/>
        </w:rPr>
        <w:t xml:space="preserve"> n.d.r.</w:t>
      </w:r>
      <w:r w:rsidRPr="003242FF">
        <w:rPr>
          <w:rFonts w:ascii="Times New Roman" w:hAnsi="Times New Roman" w:cs="Times New Roman"/>
          <w:i/>
          <w:iCs/>
        </w:rPr>
        <w:t>) sono stabiliti 15 giorni ad eccezione dei compiti di italiano, delle prove strutturate di storia e filosofia e delle simulazione d’esame, per i quali si stabiliscono 21 giorni</w:t>
      </w:r>
      <w:r>
        <w:rPr>
          <w:rFonts w:ascii="Times New Roman" w:hAnsi="Times New Roman" w:cs="Times New Roman"/>
          <w:i/>
          <w:iCs/>
        </w:rPr>
        <w:t>”</w:t>
      </w:r>
      <w:r w:rsidRPr="003242FF">
        <w:rPr>
          <w:rFonts w:ascii="Times New Roman" w:hAnsi="Times New Roman" w:cs="Times New Roman"/>
          <w:i/>
          <w:iCs/>
        </w:rPr>
        <w:t>.</w:t>
      </w:r>
    </w:p>
    <w:p w14:paraId="0FBDFE43" w14:textId="7E24C8AD" w:rsidR="003242FF" w:rsidRDefault="003242FF" w:rsidP="003242FF">
      <w:pPr>
        <w:spacing w:after="0"/>
        <w:rPr>
          <w:rFonts w:ascii="Times New Roman" w:hAnsi="Times New Roman" w:cs="Times New Roman"/>
        </w:rPr>
      </w:pPr>
      <w:r>
        <w:rPr>
          <w:rFonts w:ascii="Times New Roman" w:hAnsi="Times New Roman" w:cs="Times New Roman"/>
        </w:rPr>
        <w:t xml:space="preserve">Dopo approfondita discussione </w:t>
      </w:r>
      <w:r w:rsidR="0051184E">
        <w:rPr>
          <w:rFonts w:ascii="Times New Roman" w:hAnsi="Times New Roman" w:cs="Times New Roman"/>
        </w:rPr>
        <w:t>e rimodulazione del passo citato, con specificazione che anche le prove di simulazione</w:t>
      </w:r>
      <w:r w:rsidR="00171F04">
        <w:rPr>
          <w:rFonts w:ascii="Times New Roman" w:hAnsi="Times New Roman" w:cs="Times New Roman"/>
        </w:rPr>
        <w:t xml:space="preserve"> dell’esame di </w:t>
      </w:r>
      <w:r w:rsidR="00171F04" w:rsidRPr="00ED45EC">
        <w:rPr>
          <w:rFonts w:ascii="Times New Roman" w:hAnsi="Times New Roman" w:cs="Times New Roman"/>
        </w:rPr>
        <w:t>Stato e di preparazione allo stesso</w:t>
      </w:r>
      <w:r w:rsidR="0051184E" w:rsidRPr="00ED45EC">
        <w:rPr>
          <w:rFonts w:ascii="Times New Roman" w:hAnsi="Times New Roman" w:cs="Times New Roman"/>
        </w:rPr>
        <w:t xml:space="preserve">, </w:t>
      </w:r>
      <w:r w:rsidR="0051184E">
        <w:rPr>
          <w:rFonts w:ascii="Times New Roman" w:hAnsi="Times New Roman" w:cs="Times New Roman"/>
        </w:rPr>
        <w:t>sia di greco-latino che di matematica-fisica</w:t>
      </w:r>
      <w:r w:rsidR="00171F04">
        <w:rPr>
          <w:rFonts w:ascii="Times New Roman" w:hAnsi="Times New Roman" w:cs="Times New Roman"/>
        </w:rPr>
        <w:t>,</w:t>
      </w:r>
      <w:r w:rsidR="0051184E">
        <w:rPr>
          <w:rFonts w:ascii="Times New Roman" w:hAnsi="Times New Roman" w:cs="Times New Roman"/>
        </w:rPr>
        <w:t xml:space="preserve"> non sottostanno al limite dei 15 giorni, la proposta viene messa ai voti ed approvata con </w:t>
      </w:r>
      <w:r w:rsidR="009611C8">
        <w:rPr>
          <w:rFonts w:ascii="Times New Roman" w:hAnsi="Times New Roman" w:cs="Times New Roman"/>
        </w:rPr>
        <w:t>3 voti contrari e 11 favorevoli.</w:t>
      </w:r>
    </w:p>
    <w:p w14:paraId="37B0988B" w14:textId="53EB6261" w:rsidR="009611C8" w:rsidRPr="009611C8" w:rsidRDefault="009611C8" w:rsidP="009611C8">
      <w:pPr>
        <w:spacing w:after="0"/>
        <w:rPr>
          <w:rFonts w:ascii="Times New Roman" w:hAnsi="Times New Roman" w:cs="Times New Roman"/>
        </w:rPr>
      </w:pPr>
      <w:r>
        <w:rPr>
          <w:rFonts w:ascii="Times New Roman" w:hAnsi="Times New Roman" w:cs="Times New Roman"/>
        </w:rPr>
        <w:t>Dell’</w:t>
      </w:r>
      <w:r w:rsidRPr="009611C8">
        <w:rPr>
          <w:rFonts w:ascii="Times New Roman" w:hAnsi="Times New Roman" w:cs="Times New Roman"/>
          <w:b/>
          <w:bCs/>
        </w:rPr>
        <w:t xml:space="preserve">articolo 64 </w:t>
      </w:r>
      <w:r>
        <w:rPr>
          <w:rFonts w:ascii="Times New Roman" w:hAnsi="Times New Roman" w:cs="Times New Roman"/>
        </w:rPr>
        <w:t xml:space="preserve">che recita: </w:t>
      </w:r>
    </w:p>
    <w:p w14:paraId="76B61FCF" w14:textId="0FB2BEBD" w:rsidR="009611C8" w:rsidRPr="009611C8" w:rsidRDefault="009611C8" w:rsidP="009611C8">
      <w:pPr>
        <w:spacing w:after="0"/>
        <w:rPr>
          <w:rFonts w:ascii="Times New Roman" w:hAnsi="Times New Roman" w:cs="Times New Roman"/>
          <w:i/>
          <w:iCs/>
        </w:rPr>
      </w:pPr>
      <w:r>
        <w:rPr>
          <w:rFonts w:ascii="Times New Roman" w:hAnsi="Times New Roman" w:cs="Times New Roman"/>
          <w:i/>
          <w:iCs/>
        </w:rPr>
        <w:t>“</w:t>
      </w:r>
      <w:r w:rsidRPr="009611C8">
        <w:rPr>
          <w:rFonts w:ascii="Times New Roman" w:hAnsi="Times New Roman" w:cs="Times New Roman"/>
          <w:i/>
          <w:iCs/>
        </w:rPr>
        <w:t>Gli studenti sono tenuti a frequentare l’Istituto scolastico indossando abiti sempre e comunque</w:t>
      </w:r>
      <w:r>
        <w:rPr>
          <w:rFonts w:ascii="Times New Roman" w:hAnsi="Times New Roman" w:cs="Times New Roman"/>
          <w:i/>
          <w:iCs/>
        </w:rPr>
        <w:t xml:space="preserve"> </w:t>
      </w:r>
      <w:r w:rsidRPr="009611C8">
        <w:rPr>
          <w:rFonts w:ascii="Times New Roman" w:hAnsi="Times New Roman" w:cs="Times New Roman"/>
          <w:i/>
          <w:iCs/>
        </w:rPr>
        <w:t>decorosi.</w:t>
      </w:r>
    </w:p>
    <w:p w14:paraId="43EF3DC3" w14:textId="77777777" w:rsidR="009611C8" w:rsidRPr="009611C8" w:rsidRDefault="009611C8" w:rsidP="009611C8">
      <w:pPr>
        <w:spacing w:after="0"/>
        <w:rPr>
          <w:rFonts w:ascii="Times New Roman" w:hAnsi="Times New Roman" w:cs="Times New Roman"/>
          <w:i/>
          <w:iCs/>
        </w:rPr>
      </w:pPr>
      <w:r w:rsidRPr="009611C8">
        <w:rPr>
          <w:rFonts w:ascii="Times New Roman" w:hAnsi="Times New Roman" w:cs="Times New Roman"/>
          <w:i/>
          <w:iCs/>
        </w:rPr>
        <w:t>Abbigliamento, aspetto e cura della persona devono, inoltre, risultare consoni all’ambiente in cui ci</w:t>
      </w:r>
    </w:p>
    <w:p w14:paraId="4C213B87" w14:textId="77777777" w:rsidR="009611C8" w:rsidRPr="009611C8" w:rsidRDefault="009611C8" w:rsidP="009611C8">
      <w:pPr>
        <w:spacing w:after="0"/>
        <w:rPr>
          <w:rFonts w:ascii="Times New Roman" w:hAnsi="Times New Roman" w:cs="Times New Roman"/>
          <w:i/>
          <w:iCs/>
        </w:rPr>
      </w:pPr>
      <w:r w:rsidRPr="009611C8">
        <w:rPr>
          <w:rFonts w:ascii="Times New Roman" w:hAnsi="Times New Roman" w:cs="Times New Roman"/>
          <w:i/>
          <w:iCs/>
        </w:rPr>
        <w:t>si trova, al rispetto dovuto alla propria persona, ai propri compagni ed a tutto il personale scolastico</w:t>
      </w:r>
    </w:p>
    <w:p w14:paraId="24CE699E" w14:textId="6C0F7148" w:rsidR="009611C8" w:rsidRDefault="009611C8" w:rsidP="009611C8">
      <w:pPr>
        <w:spacing w:after="0"/>
        <w:rPr>
          <w:rFonts w:ascii="Times New Roman" w:hAnsi="Times New Roman" w:cs="Times New Roman"/>
        </w:rPr>
      </w:pPr>
      <w:r w:rsidRPr="009611C8">
        <w:rPr>
          <w:rFonts w:ascii="Times New Roman" w:hAnsi="Times New Roman" w:cs="Times New Roman"/>
          <w:i/>
          <w:iCs/>
        </w:rPr>
        <w:t>operante all’interno dell’Istituto</w:t>
      </w:r>
      <w:r>
        <w:rPr>
          <w:rFonts w:ascii="Times New Roman" w:hAnsi="Times New Roman" w:cs="Times New Roman"/>
          <w:i/>
          <w:iCs/>
        </w:rPr>
        <w:t xml:space="preserve">”, </w:t>
      </w:r>
      <w:r>
        <w:rPr>
          <w:rFonts w:ascii="Times New Roman" w:hAnsi="Times New Roman" w:cs="Times New Roman"/>
        </w:rPr>
        <w:t>dopo approfondita discussione viene posta ai voti una formulazione che elimina dal testo le parole “</w:t>
      </w:r>
      <w:r w:rsidRPr="009611C8">
        <w:rPr>
          <w:rFonts w:ascii="Times New Roman" w:hAnsi="Times New Roman" w:cs="Times New Roman"/>
          <w:i/>
          <w:iCs/>
        </w:rPr>
        <w:t>Abbigliamento, aspetto</w:t>
      </w:r>
      <w:r>
        <w:rPr>
          <w:rFonts w:ascii="Times New Roman" w:hAnsi="Times New Roman" w:cs="Times New Roman"/>
        </w:rPr>
        <w:t>”, ritenute troppo legate al giudizio soggettivo. La formulazione originale riceve 7 voti favorevoli, la modifica ne riceve 8 e viene quindi approvata.</w:t>
      </w:r>
    </w:p>
    <w:p w14:paraId="20FB5AD1" w14:textId="0AB5E31C" w:rsidR="00B97D97" w:rsidRPr="00111757" w:rsidRDefault="00B97D97" w:rsidP="009611C8">
      <w:pPr>
        <w:spacing w:after="0"/>
        <w:rPr>
          <w:rFonts w:ascii="Times New Roman" w:hAnsi="Times New Roman" w:cs="Times New Roman"/>
        </w:rPr>
      </w:pPr>
      <w:r w:rsidRPr="00111757">
        <w:rPr>
          <w:rFonts w:ascii="Times New Roman" w:hAnsi="Times New Roman" w:cs="Times New Roman"/>
        </w:rPr>
        <w:t>Il Presidente mette quindi in votazione l’approvazione del Regolamento di Istituto nel testo proposto come sopra modificato (allegato1 del presente verbale)</w:t>
      </w:r>
    </w:p>
    <w:p w14:paraId="0361146D" w14:textId="72AC0782" w:rsidR="00F82B16" w:rsidRDefault="00B97D97" w:rsidP="00F82B16">
      <w:pPr>
        <w:spacing w:after="0"/>
        <w:rPr>
          <w:rFonts w:ascii="Times New Roman" w:hAnsi="Times New Roman" w:cs="Times New Roman"/>
        </w:rPr>
      </w:pPr>
      <w:r w:rsidRPr="00111757">
        <w:rPr>
          <w:rFonts w:ascii="Times New Roman" w:hAnsi="Times New Roman" w:cs="Times New Roman"/>
        </w:rPr>
        <w:t>Il Consiglio approva all’unanimità</w:t>
      </w:r>
      <w:r w:rsidR="009611C8" w:rsidRPr="00111757">
        <w:rPr>
          <w:rFonts w:ascii="Times New Roman" w:hAnsi="Times New Roman" w:cs="Times New Roman"/>
        </w:rPr>
        <w:t xml:space="preserve"> il Regolamento d’Istituto</w:t>
      </w:r>
      <w:r w:rsidR="00F82B16" w:rsidRPr="00111757">
        <w:rPr>
          <w:rFonts w:ascii="Times New Roman" w:hAnsi="Times New Roman" w:cs="Times New Roman"/>
        </w:rPr>
        <w:t xml:space="preserve"> </w:t>
      </w:r>
      <w:r w:rsidR="00F82B16" w:rsidRPr="00111757">
        <w:rPr>
          <w:rFonts w:ascii="Times New Roman" w:hAnsi="Times New Roman" w:cs="Times New Roman"/>
          <w:b/>
          <w:bCs/>
        </w:rPr>
        <w:t>(delibera n. 4)</w:t>
      </w:r>
    </w:p>
    <w:p w14:paraId="30E8F0E1" w14:textId="3E594A87" w:rsidR="009611C8" w:rsidRPr="009611C8" w:rsidRDefault="009611C8" w:rsidP="009611C8">
      <w:pPr>
        <w:spacing w:after="0"/>
        <w:rPr>
          <w:rFonts w:ascii="Times New Roman" w:hAnsi="Times New Roman" w:cs="Times New Roman"/>
        </w:rPr>
      </w:pPr>
    </w:p>
    <w:p w14:paraId="412D7758" w14:textId="3FE49323" w:rsidR="00192D68" w:rsidRDefault="00192D68" w:rsidP="006318BC">
      <w:pPr>
        <w:spacing w:after="0"/>
        <w:rPr>
          <w:rFonts w:ascii="Times New Roman" w:hAnsi="Times New Roman" w:cs="Times New Roman"/>
          <w:sz w:val="24"/>
          <w:szCs w:val="24"/>
        </w:rPr>
      </w:pPr>
    </w:p>
    <w:p w14:paraId="3EED6EC5" w14:textId="147AB3B7" w:rsidR="00601CA9" w:rsidRDefault="00601CA9" w:rsidP="006318BC">
      <w:pPr>
        <w:spacing w:after="0"/>
        <w:rPr>
          <w:rFonts w:ascii="Times New Roman" w:hAnsi="Times New Roman" w:cs="Times New Roman"/>
          <w:sz w:val="24"/>
          <w:szCs w:val="24"/>
        </w:rPr>
      </w:pPr>
      <w:r w:rsidRPr="00601CA9">
        <w:rPr>
          <w:rFonts w:ascii="Times New Roman" w:hAnsi="Times New Roman" w:cs="Times New Roman"/>
          <w:b/>
          <w:bCs/>
          <w:sz w:val="24"/>
          <w:szCs w:val="24"/>
        </w:rPr>
        <w:t>6) Iscrizioni per l’anno scolastico 2020/2021 e organico classi</w:t>
      </w:r>
    </w:p>
    <w:p w14:paraId="424D2D1A" w14:textId="4CA8EE14" w:rsidR="00601CA9" w:rsidRDefault="00601CA9" w:rsidP="006318B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Il Dirigente comunica che le iscrizioni hanno portato ad un aumento molto consistente degli studenti, tale da rendere difficile la loro gestione in base agli spazi disponibili. Le nuove classi prime saranno così ripartite: </w:t>
      </w:r>
      <w:r w:rsidR="007F1B9D">
        <w:rPr>
          <w:rFonts w:ascii="Times New Roman" w:hAnsi="Times New Roman" w:cs="Times New Roman"/>
          <w:sz w:val="24"/>
          <w:szCs w:val="24"/>
        </w:rPr>
        <w:t xml:space="preserve">4 al liceo classico, di cui 1 biomedico e 3 ministeriali; 8 al liceo scientifico di cui 1 bilingue, 1 biochimico, 1 ministeriale a 5 giorni, 1 informatico, 4 ministeriali. Poiché al liceo classico le opzioni bilingue e potenziamento matematico non hanno raggiunto il numero minimo per formare una classe, si provvederà ad assicurare gli insegnamenti di cui sopra in ore aggiuntive tramite l’ampliamento dell’offerta formativa. </w:t>
      </w:r>
    </w:p>
    <w:p w14:paraId="2D1C91DF" w14:textId="06A6983C" w:rsidR="00EA2AB5" w:rsidRDefault="00EA2AB5" w:rsidP="006318BC">
      <w:pPr>
        <w:spacing w:after="0"/>
        <w:rPr>
          <w:rFonts w:ascii="Times New Roman" w:hAnsi="Times New Roman" w:cs="Times New Roman"/>
          <w:sz w:val="24"/>
          <w:szCs w:val="24"/>
        </w:rPr>
      </w:pPr>
    </w:p>
    <w:p w14:paraId="402AE800" w14:textId="6E8EAE0C" w:rsidR="00EA2AB5" w:rsidRPr="00EA2AB5" w:rsidRDefault="00EA2AB5" w:rsidP="006318BC">
      <w:pPr>
        <w:spacing w:after="0"/>
        <w:rPr>
          <w:rFonts w:ascii="Times New Roman" w:hAnsi="Times New Roman" w:cs="Times New Roman"/>
          <w:b/>
          <w:bCs/>
          <w:sz w:val="24"/>
          <w:szCs w:val="24"/>
        </w:rPr>
      </w:pPr>
      <w:r w:rsidRPr="00EA2AB5">
        <w:rPr>
          <w:rFonts w:ascii="Times New Roman" w:hAnsi="Times New Roman" w:cs="Times New Roman"/>
          <w:b/>
          <w:bCs/>
          <w:sz w:val="24"/>
          <w:szCs w:val="24"/>
        </w:rPr>
        <w:t xml:space="preserve">7) Programmazione dei lavori per la riapertura del nuovo anno scolastico, finanziamenti ottenuti con decreto </w:t>
      </w:r>
      <w:proofErr w:type="spellStart"/>
      <w:proofErr w:type="gramStart"/>
      <w:r w:rsidRPr="00EA2AB5">
        <w:rPr>
          <w:rFonts w:ascii="Times New Roman" w:hAnsi="Times New Roman" w:cs="Times New Roman"/>
          <w:b/>
          <w:bCs/>
          <w:sz w:val="24"/>
          <w:szCs w:val="24"/>
        </w:rPr>
        <w:t>rilancio:informativa</w:t>
      </w:r>
      <w:proofErr w:type="spellEnd"/>
      <w:proofErr w:type="gramEnd"/>
      <w:r w:rsidRPr="00EA2AB5">
        <w:rPr>
          <w:rFonts w:ascii="Times New Roman" w:hAnsi="Times New Roman" w:cs="Times New Roman"/>
          <w:b/>
          <w:bCs/>
          <w:sz w:val="24"/>
          <w:szCs w:val="24"/>
        </w:rPr>
        <w:t xml:space="preserve"> al consiglio di istituto</w:t>
      </w:r>
    </w:p>
    <w:p w14:paraId="0A444D3C" w14:textId="77777777" w:rsidR="00EA2AB5" w:rsidRPr="00601CA9" w:rsidRDefault="00EA2AB5" w:rsidP="006318BC">
      <w:pPr>
        <w:spacing w:after="0"/>
        <w:rPr>
          <w:rFonts w:ascii="Times New Roman" w:hAnsi="Times New Roman" w:cs="Times New Roman"/>
          <w:sz w:val="24"/>
          <w:szCs w:val="24"/>
        </w:rPr>
      </w:pPr>
    </w:p>
    <w:p w14:paraId="5DCE5043" w14:textId="77777777" w:rsidR="00EA2AB5" w:rsidRDefault="00EA2AB5" w:rsidP="00192D68">
      <w:pPr>
        <w:spacing w:after="0"/>
        <w:rPr>
          <w:rFonts w:ascii="Times New Roman" w:hAnsi="Times New Roman" w:cs="Times New Roman"/>
          <w:sz w:val="24"/>
          <w:szCs w:val="24"/>
        </w:rPr>
      </w:pPr>
      <w:r>
        <w:rPr>
          <w:rFonts w:ascii="Times New Roman" w:hAnsi="Times New Roman" w:cs="Times New Roman"/>
          <w:sz w:val="24"/>
          <w:szCs w:val="24"/>
        </w:rPr>
        <w:t xml:space="preserve">Il Dirigente informa il Consiglio riguardo ai fondi pervenuti grazie al “decreto rilancio”: si tratta di 5.000 euro per gli esami di Stato e 46.000 per la riapertura delle scuole. Questi fondi saranno utilizzati per le seguenti attività: </w:t>
      </w:r>
    </w:p>
    <w:p w14:paraId="00B97558" w14:textId="69D4C927" w:rsidR="00EA2AB5" w:rsidRPr="00793969" w:rsidRDefault="00EA2AB5" w:rsidP="00793969">
      <w:pPr>
        <w:pStyle w:val="Paragrafoelenco"/>
        <w:numPr>
          <w:ilvl w:val="0"/>
          <w:numId w:val="6"/>
        </w:numPr>
        <w:spacing w:after="0"/>
        <w:rPr>
          <w:rFonts w:ascii="Times New Roman" w:hAnsi="Times New Roman" w:cs="Times New Roman"/>
          <w:sz w:val="24"/>
          <w:szCs w:val="24"/>
        </w:rPr>
      </w:pPr>
      <w:r w:rsidRPr="00793969">
        <w:rPr>
          <w:rFonts w:ascii="Times New Roman" w:hAnsi="Times New Roman" w:cs="Times New Roman"/>
          <w:sz w:val="24"/>
          <w:szCs w:val="24"/>
        </w:rPr>
        <w:t>informazione e formazione a studenti e personale</w:t>
      </w:r>
    </w:p>
    <w:p w14:paraId="120D2869" w14:textId="12456AE4" w:rsidR="00EA2AB5" w:rsidRPr="00793969" w:rsidRDefault="00EA2AB5" w:rsidP="00793969">
      <w:pPr>
        <w:pStyle w:val="Paragrafoelenco"/>
        <w:numPr>
          <w:ilvl w:val="0"/>
          <w:numId w:val="6"/>
        </w:numPr>
        <w:spacing w:after="0"/>
        <w:rPr>
          <w:rFonts w:ascii="Times New Roman" w:hAnsi="Times New Roman" w:cs="Times New Roman"/>
          <w:sz w:val="24"/>
          <w:szCs w:val="24"/>
        </w:rPr>
      </w:pPr>
      <w:r w:rsidRPr="00793969">
        <w:rPr>
          <w:rFonts w:ascii="Times New Roman" w:hAnsi="Times New Roman" w:cs="Times New Roman"/>
          <w:sz w:val="24"/>
          <w:szCs w:val="24"/>
        </w:rPr>
        <w:t>riprogrammazione dei flussi di ingresso e uscita e degli spostamenti intern</w:t>
      </w:r>
      <w:r w:rsidR="00793969" w:rsidRPr="00793969">
        <w:rPr>
          <w:rFonts w:ascii="Times New Roman" w:hAnsi="Times New Roman" w:cs="Times New Roman"/>
          <w:sz w:val="24"/>
          <w:szCs w:val="24"/>
        </w:rPr>
        <w:t>i</w:t>
      </w:r>
    </w:p>
    <w:p w14:paraId="58E8FAD5" w14:textId="40935642" w:rsidR="00192D68" w:rsidRPr="00793969" w:rsidRDefault="00EA2AB5" w:rsidP="00793969">
      <w:pPr>
        <w:pStyle w:val="Paragrafoelenco"/>
        <w:numPr>
          <w:ilvl w:val="0"/>
          <w:numId w:val="6"/>
        </w:numPr>
        <w:spacing w:after="0"/>
        <w:rPr>
          <w:rFonts w:ascii="Times New Roman" w:hAnsi="Times New Roman" w:cs="Times New Roman"/>
          <w:sz w:val="24"/>
          <w:szCs w:val="24"/>
        </w:rPr>
      </w:pPr>
      <w:r w:rsidRPr="00793969">
        <w:rPr>
          <w:rFonts w:ascii="Times New Roman" w:hAnsi="Times New Roman" w:cs="Times New Roman"/>
          <w:sz w:val="24"/>
          <w:szCs w:val="24"/>
        </w:rPr>
        <w:t>sistemazione delle aule con lavori di tinteggio, rifacimento sedili nelle aule a gradinate</w:t>
      </w:r>
      <w:r w:rsidR="00793969" w:rsidRPr="00793969">
        <w:rPr>
          <w:rFonts w:ascii="Times New Roman" w:hAnsi="Times New Roman" w:cs="Times New Roman"/>
          <w:sz w:val="24"/>
          <w:szCs w:val="24"/>
        </w:rPr>
        <w:t xml:space="preserve"> </w:t>
      </w:r>
      <w:r w:rsidRPr="00793969">
        <w:rPr>
          <w:rFonts w:ascii="Times New Roman" w:hAnsi="Times New Roman" w:cs="Times New Roman"/>
          <w:sz w:val="24"/>
          <w:szCs w:val="24"/>
        </w:rPr>
        <w:t>sistemazione di infissi e schermature</w:t>
      </w:r>
      <w:r w:rsidR="00793969" w:rsidRPr="00793969">
        <w:rPr>
          <w:rFonts w:ascii="Times New Roman" w:hAnsi="Times New Roman" w:cs="Times New Roman"/>
          <w:sz w:val="24"/>
          <w:szCs w:val="24"/>
        </w:rPr>
        <w:t xml:space="preserve"> (alcuni di questi interventi sono di competenza della Provincia)</w:t>
      </w:r>
    </w:p>
    <w:p w14:paraId="6F60ECFA" w14:textId="3C07D1A1" w:rsidR="00793969" w:rsidRPr="00793969" w:rsidRDefault="00793969" w:rsidP="00793969">
      <w:pPr>
        <w:pStyle w:val="Paragrafoelenco"/>
        <w:numPr>
          <w:ilvl w:val="0"/>
          <w:numId w:val="6"/>
        </w:numPr>
        <w:spacing w:after="0"/>
        <w:rPr>
          <w:rFonts w:ascii="Times New Roman" w:hAnsi="Times New Roman" w:cs="Times New Roman"/>
          <w:sz w:val="24"/>
          <w:szCs w:val="24"/>
        </w:rPr>
      </w:pPr>
      <w:r w:rsidRPr="00793969">
        <w:rPr>
          <w:rFonts w:ascii="Times New Roman" w:hAnsi="Times New Roman" w:cs="Times New Roman"/>
          <w:sz w:val="24"/>
          <w:szCs w:val="24"/>
        </w:rPr>
        <w:t>acquisto di una webcam per ogni alula, per garantire un’eventuale didattica mista</w:t>
      </w:r>
    </w:p>
    <w:p w14:paraId="1301EFDF" w14:textId="66EE90DB" w:rsidR="00793969" w:rsidRPr="00793969" w:rsidRDefault="00793969" w:rsidP="00793969">
      <w:pPr>
        <w:pStyle w:val="Paragrafoelenco"/>
        <w:numPr>
          <w:ilvl w:val="0"/>
          <w:numId w:val="6"/>
        </w:numPr>
        <w:spacing w:after="0"/>
        <w:rPr>
          <w:rFonts w:ascii="Times New Roman" w:hAnsi="Times New Roman" w:cs="Times New Roman"/>
          <w:sz w:val="24"/>
          <w:szCs w:val="24"/>
        </w:rPr>
      </w:pPr>
      <w:r w:rsidRPr="00793969">
        <w:rPr>
          <w:rFonts w:ascii="Times New Roman" w:hAnsi="Times New Roman" w:cs="Times New Roman"/>
          <w:sz w:val="24"/>
          <w:szCs w:val="24"/>
        </w:rPr>
        <w:t>rifacimento del laboratorio di informatica del liceo classico</w:t>
      </w:r>
    </w:p>
    <w:p w14:paraId="69381193" w14:textId="52058F5F" w:rsidR="00793969" w:rsidRPr="00793969" w:rsidRDefault="00793969" w:rsidP="00793969">
      <w:pPr>
        <w:pStyle w:val="Paragrafoelenco"/>
        <w:numPr>
          <w:ilvl w:val="0"/>
          <w:numId w:val="6"/>
        </w:numPr>
        <w:spacing w:after="0"/>
        <w:rPr>
          <w:rFonts w:ascii="Times New Roman" w:hAnsi="Times New Roman" w:cs="Times New Roman"/>
          <w:sz w:val="24"/>
          <w:szCs w:val="24"/>
        </w:rPr>
      </w:pPr>
      <w:r w:rsidRPr="00793969">
        <w:rPr>
          <w:rFonts w:ascii="Times New Roman" w:hAnsi="Times New Roman" w:cs="Times New Roman"/>
          <w:sz w:val="24"/>
          <w:szCs w:val="24"/>
        </w:rPr>
        <w:t>trasformazione di alcuni spazi in nuove aule</w:t>
      </w:r>
    </w:p>
    <w:p w14:paraId="3A5A127E" w14:textId="1FF2ACC5" w:rsidR="00793969" w:rsidRPr="00793969" w:rsidRDefault="00793969" w:rsidP="00793969">
      <w:pPr>
        <w:pStyle w:val="Paragrafoelenco"/>
        <w:numPr>
          <w:ilvl w:val="0"/>
          <w:numId w:val="6"/>
        </w:numPr>
        <w:spacing w:after="0"/>
        <w:rPr>
          <w:rFonts w:ascii="Times New Roman" w:hAnsi="Times New Roman" w:cs="Times New Roman"/>
          <w:sz w:val="24"/>
          <w:szCs w:val="24"/>
        </w:rPr>
      </w:pPr>
      <w:r w:rsidRPr="00793969">
        <w:rPr>
          <w:rFonts w:ascii="Times New Roman" w:hAnsi="Times New Roman" w:cs="Times New Roman"/>
          <w:sz w:val="24"/>
          <w:szCs w:val="24"/>
        </w:rPr>
        <w:t>acquisto di nuovi banchi componibili</w:t>
      </w:r>
    </w:p>
    <w:p w14:paraId="78EC24C8" w14:textId="77777777" w:rsidR="00192D68" w:rsidRPr="006318BC" w:rsidRDefault="00192D68" w:rsidP="00192D68">
      <w:pPr>
        <w:spacing w:after="0"/>
        <w:rPr>
          <w:rFonts w:ascii="Times New Roman" w:hAnsi="Times New Roman" w:cs="Times New Roman"/>
          <w:sz w:val="24"/>
          <w:szCs w:val="24"/>
        </w:rPr>
      </w:pPr>
    </w:p>
    <w:p w14:paraId="0006151F" w14:textId="3419E7F0" w:rsidR="00192D68" w:rsidRDefault="00456C11" w:rsidP="00192D68">
      <w:pPr>
        <w:spacing w:after="0"/>
        <w:rPr>
          <w:rFonts w:ascii="Times New Roman" w:hAnsi="Times New Roman" w:cs="Times New Roman"/>
          <w:sz w:val="24"/>
          <w:szCs w:val="24"/>
        </w:rPr>
      </w:pPr>
      <w:r>
        <w:rPr>
          <w:rFonts w:ascii="Times New Roman" w:hAnsi="Times New Roman" w:cs="Times New Roman"/>
          <w:sz w:val="24"/>
          <w:szCs w:val="24"/>
        </w:rPr>
        <w:t>Resta ancora molto incerta la questione relativa alla gestione delle classi il cui numero di studenti preveda l’impossibilità di rimanere in una sola aula.</w:t>
      </w:r>
    </w:p>
    <w:p w14:paraId="60E39FA1" w14:textId="176FBB3B" w:rsidR="00456C11" w:rsidRDefault="00456C11" w:rsidP="00192D68">
      <w:pPr>
        <w:spacing w:after="0"/>
        <w:rPr>
          <w:rFonts w:ascii="Times New Roman" w:hAnsi="Times New Roman" w:cs="Times New Roman"/>
          <w:sz w:val="24"/>
          <w:szCs w:val="24"/>
        </w:rPr>
      </w:pPr>
    </w:p>
    <w:p w14:paraId="346E94CF" w14:textId="28AA86E6" w:rsidR="00456C11" w:rsidRDefault="00456C11" w:rsidP="00192D68">
      <w:pPr>
        <w:spacing w:after="0"/>
        <w:rPr>
          <w:rFonts w:ascii="Times New Roman" w:hAnsi="Times New Roman" w:cs="Times New Roman"/>
          <w:b/>
          <w:bCs/>
          <w:sz w:val="24"/>
          <w:szCs w:val="24"/>
        </w:rPr>
      </w:pPr>
      <w:r w:rsidRPr="00456C11">
        <w:rPr>
          <w:rFonts w:ascii="Times New Roman" w:hAnsi="Times New Roman" w:cs="Times New Roman"/>
          <w:b/>
          <w:bCs/>
          <w:sz w:val="24"/>
          <w:szCs w:val="24"/>
        </w:rPr>
        <w:t>8) Delibera in merito all’adesione all’avviso pubblico per la realizzazione di Smart class sui fondi strutturali europei PON “Per la scuola, competenze e ambienti per l’apprendimento” 2014/2020.</w:t>
      </w:r>
    </w:p>
    <w:p w14:paraId="466CB8F1" w14:textId="77777777" w:rsidR="00F82B16" w:rsidRDefault="00456C11" w:rsidP="00192D68">
      <w:pPr>
        <w:spacing w:after="0"/>
        <w:rPr>
          <w:rFonts w:ascii="Times New Roman" w:hAnsi="Times New Roman" w:cs="Times New Roman"/>
          <w:sz w:val="24"/>
          <w:szCs w:val="24"/>
        </w:rPr>
      </w:pPr>
      <w:r>
        <w:rPr>
          <w:rFonts w:ascii="Times New Roman" w:hAnsi="Times New Roman" w:cs="Times New Roman"/>
          <w:sz w:val="24"/>
          <w:szCs w:val="24"/>
        </w:rPr>
        <w:t xml:space="preserve">L’adesione a questo PON permetterà di accedere ad un finanziamento europeo di 10.000 euro che dovrà essere impiegato nell’acquisto di dispositivi atti a migliorare la connettività della scuola. </w:t>
      </w:r>
    </w:p>
    <w:p w14:paraId="3105E6BE" w14:textId="12A91B21" w:rsidR="00456C11" w:rsidRDefault="00456C11" w:rsidP="00192D68">
      <w:pPr>
        <w:spacing w:after="0"/>
        <w:rPr>
          <w:rFonts w:ascii="Times New Roman" w:hAnsi="Times New Roman" w:cs="Times New Roman"/>
          <w:sz w:val="24"/>
          <w:szCs w:val="24"/>
        </w:rPr>
      </w:pPr>
      <w:r>
        <w:rPr>
          <w:rFonts w:ascii="Times New Roman" w:hAnsi="Times New Roman" w:cs="Times New Roman"/>
          <w:sz w:val="24"/>
          <w:szCs w:val="24"/>
        </w:rPr>
        <w:t>Il Consiglio approva all’unanimità</w:t>
      </w:r>
      <w:r w:rsidR="00F82B16">
        <w:rPr>
          <w:rFonts w:ascii="Times New Roman" w:hAnsi="Times New Roman" w:cs="Times New Roman"/>
          <w:sz w:val="24"/>
          <w:szCs w:val="24"/>
        </w:rPr>
        <w:t xml:space="preserve"> </w:t>
      </w:r>
      <w:r w:rsidR="00F82B16" w:rsidRPr="00111757">
        <w:rPr>
          <w:rFonts w:ascii="Times New Roman" w:hAnsi="Times New Roman" w:cs="Times New Roman"/>
          <w:b/>
          <w:bCs/>
        </w:rPr>
        <w:t>(delibera n. 5).</w:t>
      </w:r>
    </w:p>
    <w:p w14:paraId="5C8B3826" w14:textId="77777777" w:rsidR="00456C11" w:rsidRDefault="00456C11" w:rsidP="00456C11">
      <w:pPr>
        <w:spacing w:after="0"/>
        <w:rPr>
          <w:rFonts w:ascii="Times New Roman" w:hAnsi="Times New Roman" w:cs="Times New Roman"/>
          <w:sz w:val="24"/>
          <w:szCs w:val="24"/>
        </w:rPr>
      </w:pPr>
    </w:p>
    <w:p w14:paraId="60A2981B" w14:textId="0CC459F7" w:rsidR="00456C11" w:rsidRDefault="00456C11" w:rsidP="00456C11">
      <w:pPr>
        <w:rPr>
          <w:rFonts w:ascii="Times New Roman" w:hAnsi="Times New Roman" w:cs="Times New Roman"/>
          <w:sz w:val="24"/>
          <w:szCs w:val="24"/>
        </w:rPr>
      </w:pPr>
      <w:r w:rsidRPr="00456C11">
        <w:rPr>
          <w:rFonts w:ascii="Times New Roman" w:hAnsi="Times New Roman" w:cs="Times New Roman"/>
          <w:b/>
          <w:bCs/>
          <w:sz w:val="24"/>
          <w:szCs w:val="24"/>
        </w:rPr>
        <w:t>9) Delibera di adesione alla rete di scuole per la trasmissione dei documenti di iscrizione degli studenti dal primo al secondo ciclo</w:t>
      </w:r>
    </w:p>
    <w:p w14:paraId="0115A5B0" w14:textId="77777777" w:rsidR="00F82B16" w:rsidRDefault="00D60799" w:rsidP="00456C11">
      <w:pPr>
        <w:rPr>
          <w:rFonts w:ascii="Times New Roman" w:hAnsi="Times New Roman" w:cs="Times New Roman"/>
          <w:sz w:val="24"/>
          <w:szCs w:val="24"/>
        </w:rPr>
      </w:pPr>
      <w:r>
        <w:rPr>
          <w:rFonts w:ascii="Times New Roman" w:hAnsi="Times New Roman" w:cs="Times New Roman"/>
          <w:sz w:val="24"/>
          <w:szCs w:val="24"/>
        </w:rPr>
        <w:t>L’accordo (per ora sperimentale) permette il passaggio di alcuni documenti (certificazione delle competenze, risultati dell’esame di Stato, risultati delle prove Invalsi) dalla scuola secondaria di primo grado a quella di secondo grado, senza doverli trasferire su supporto cartaceo. La sicurezza è garantita da un doppio sistema di chiavi di sicurezza. È prevista anche l’opzione che consente l’adesione senza</w:t>
      </w:r>
      <w:r w:rsidR="00025CDF">
        <w:rPr>
          <w:rFonts w:ascii="Times New Roman" w:hAnsi="Times New Roman" w:cs="Times New Roman"/>
          <w:sz w:val="24"/>
          <w:szCs w:val="24"/>
        </w:rPr>
        <w:t xml:space="preserve"> la partecipazione alla fase operativa sperimentale. L’adesione è stata numerosa ma non comprende tutte le scuole della Provincia, con le quali si dovrà continuare ad effettuare il passaggio di documenti su supporto cartaceo.</w:t>
      </w:r>
    </w:p>
    <w:p w14:paraId="0BB7AC4B" w14:textId="54819BC1" w:rsidR="00F82B16" w:rsidRDefault="00025CDF" w:rsidP="00F82B16">
      <w:pPr>
        <w:rPr>
          <w:rFonts w:ascii="Times New Roman" w:hAnsi="Times New Roman" w:cs="Times New Roman"/>
        </w:rPr>
      </w:pPr>
      <w:r w:rsidRPr="00111757">
        <w:rPr>
          <w:rFonts w:ascii="Times New Roman" w:hAnsi="Times New Roman" w:cs="Times New Roman"/>
          <w:sz w:val="24"/>
          <w:szCs w:val="24"/>
        </w:rPr>
        <w:t xml:space="preserve">Il Consiglio approva all’unanimità l’adesione del Liceo Ariosto Spallanzani alla </w:t>
      </w:r>
      <w:r w:rsidR="00F82B16" w:rsidRPr="00111757">
        <w:rPr>
          <w:rFonts w:ascii="Times New Roman" w:hAnsi="Times New Roman" w:cs="Times New Roman"/>
          <w:sz w:val="24"/>
          <w:szCs w:val="24"/>
        </w:rPr>
        <w:t xml:space="preserve">rete di scuole per la trasmissione dei documenti di iscrizione degli studenti dal primo al secondo ciclo </w:t>
      </w:r>
      <w:r w:rsidR="00F82B16" w:rsidRPr="00111757">
        <w:rPr>
          <w:rFonts w:ascii="Times New Roman" w:hAnsi="Times New Roman" w:cs="Times New Roman"/>
          <w:b/>
          <w:bCs/>
        </w:rPr>
        <w:t>(delibera n. 6)</w:t>
      </w:r>
    </w:p>
    <w:p w14:paraId="63BC059C" w14:textId="20596DEC" w:rsidR="00456C11" w:rsidRDefault="00456C11" w:rsidP="00456C11">
      <w:pPr>
        <w:rPr>
          <w:rFonts w:ascii="Times New Roman" w:hAnsi="Times New Roman" w:cs="Times New Roman"/>
          <w:sz w:val="24"/>
          <w:szCs w:val="24"/>
        </w:rPr>
      </w:pPr>
    </w:p>
    <w:p w14:paraId="1A9CB5C5" w14:textId="221BE774" w:rsidR="00025CDF" w:rsidRDefault="00025CDF" w:rsidP="00456C11">
      <w:pPr>
        <w:rPr>
          <w:rFonts w:ascii="Times New Roman" w:hAnsi="Times New Roman" w:cs="Times New Roman"/>
          <w:sz w:val="24"/>
          <w:szCs w:val="24"/>
        </w:rPr>
      </w:pPr>
      <w:r>
        <w:rPr>
          <w:rFonts w:ascii="Times New Roman" w:hAnsi="Times New Roman" w:cs="Times New Roman"/>
          <w:sz w:val="24"/>
          <w:szCs w:val="24"/>
        </w:rPr>
        <w:lastRenderedPageBreak/>
        <w:t>Non essendosi presentati altri temi di discussione la seduta viene tolta alle ore 20.00</w:t>
      </w:r>
    </w:p>
    <w:p w14:paraId="238B0A36" w14:textId="28136E85" w:rsidR="00025CDF" w:rsidRDefault="00025CDF" w:rsidP="00456C11">
      <w:pPr>
        <w:rPr>
          <w:rFonts w:ascii="Times New Roman" w:hAnsi="Times New Roman" w:cs="Times New Roman"/>
          <w:sz w:val="24"/>
          <w:szCs w:val="24"/>
        </w:rPr>
      </w:pPr>
    </w:p>
    <w:p w14:paraId="0C83A0F0" w14:textId="0622907B" w:rsidR="00025CDF" w:rsidRPr="00456C11" w:rsidRDefault="00025CDF" w:rsidP="00456C11">
      <w:pPr>
        <w:rPr>
          <w:rFonts w:ascii="Times New Roman" w:hAnsi="Times New Roman" w:cs="Times New Roman"/>
          <w:sz w:val="24"/>
          <w:szCs w:val="24"/>
        </w:rPr>
      </w:pPr>
      <w:r>
        <w:rPr>
          <w:rFonts w:ascii="Times New Roman" w:hAnsi="Times New Roman" w:cs="Times New Roman"/>
          <w:sz w:val="24"/>
          <w:szCs w:val="24"/>
        </w:rPr>
        <w:t>IL PRESIDENTE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SEGRETARIO</w:t>
      </w:r>
    </w:p>
    <w:p w14:paraId="4200D484" w14:textId="1AF445AD" w:rsidR="00456C11" w:rsidRPr="00456C11" w:rsidRDefault="00025CDF" w:rsidP="00192D68">
      <w:pPr>
        <w:spacing w:after="0"/>
        <w:rPr>
          <w:rFonts w:ascii="Times New Roman" w:hAnsi="Times New Roman" w:cs="Times New Roman"/>
          <w:sz w:val="24"/>
          <w:szCs w:val="24"/>
        </w:rPr>
      </w:pPr>
      <w:r>
        <w:rPr>
          <w:rFonts w:ascii="Times New Roman" w:hAnsi="Times New Roman" w:cs="Times New Roman"/>
          <w:sz w:val="24"/>
          <w:szCs w:val="24"/>
        </w:rPr>
        <w:t>Gaetano Casali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Carla Saccani</w:t>
      </w:r>
    </w:p>
    <w:p w14:paraId="71521FA6" w14:textId="7695260D" w:rsidR="00C7779A" w:rsidRPr="00192D68" w:rsidRDefault="00C7779A" w:rsidP="00192D68">
      <w:pPr>
        <w:spacing w:after="0"/>
        <w:rPr>
          <w:rFonts w:ascii="Times New Roman" w:hAnsi="Times New Roman" w:cs="Times New Roman"/>
          <w:sz w:val="24"/>
          <w:szCs w:val="24"/>
        </w:rPr>
      </w:pPr>
    </w:p>
    <w:p w14:paraId="52E1BF93" w14:textId="546A17BA" w:rsidR="00C7779A" w:rsidRPr="00192D68" w:rsidRDefault="00C7779A" w:rsidP="00192D68">
      <w:pPr>
        <w:spacing w:after="0"/>
        <w:rPr>
          <w:rFonts w:ascii="Times New Roman" w:hAnsi="Times New Roman" w:cs="Times New Roman"/>
          <w:sz w:val="24"/>
          <w:szCs w:val="24"/>
        </w:rPr>
      </w:pPr>
    </w:p>
    <w:p w14:paraId="051D2054" w14:textId="496DDD41" w:rsidR="00192D68" w:rsidRDefault="00192D68" w:rsidP="00192D68">
      <w:pPr>
        <w:spacing w:after="0"/>
      </w:pPr>
    </w:p>
    <w:p w14:paraId="16CDDCEF" w14:textId="5A00CD8F" w:rsidR="00192D68" w:rsidRDefault="00192D68" w:rsidP="00192D68">
      <w:pPr>
        <w:spacing w:after="0"/>
      </w:pPr>
    </w:p>
    <w:sectPr w:rsidR="00192D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7AE"/>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F752DB"/>
    <w:multiLevelType w:val="hybridMultilevel"/>
    <w:tmpl w:val="CF48AA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043152"/>
    <w:multiLevelType w:val="hybridMultilevel"/>
    <w:tmpl w:val="5E18385E"/>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3B0E54"/>
    <w:multiLevelType w:val="hybridMultilevel"/>
    <w:tmpl w:val="BCDCF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C700D9"/>
    <w:multiLevelType w:val="hybridMultilevel"/>
    <w:tmpl w:val="1098EFD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DA5200"/>
    <w:multiLevelType w:val="hybridMultilevel"/>
    <w:tmpl w:val="1898F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EA5A9F"/>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CB4C27"/>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E2145C"/>
    <w:multiLevelType w:val="hybridMultilevel"/>
    <w:tmpl w:val="684A433E"/>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4"/>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64"/>
    <w:rsid w:val="00025CDF"/>
    <w:rsid w:val="00111757"/>
    <w:rsid w:val="00171F04"/>
    <w:rsid w:val="00192D68"/>
    <w:rsid w:val="00310864"/>
    <w:rsid w:val="003242FF"/>
    <w:rsid w:val="003266A9"/>
    <w:rsid w:val="00456C11"/>
    <w:rsid w:val="0051184E"/>
    <w:rsid w:val="00601CA9"/>
    <w:rsid w:val="006318BC"/>
    <w:rsid w:val="00692CBF"/>
    <w:rsid w:val="00793969"/>
    <w:rsid w:val="007C22E1"/>
    <w:rsid w:val="007F1B9D"/>
    <w:rsid w:val="009611C8"/>
    <w:rsid w:val="00A6623B"/>
    <w:rsid w:val="00B63647"/>
    <w:rsid w:val="00B97D97"/>
    <w:rsid w:val="00C7779A"/>
    <w:rsid w:val="00D60799"/>
    <w:rsid w:val="00EA2AB5"/>
    <w:rsid w:val="00ED45EC"/>
    <w:rsid w:val="00F07710"/>
    <w:rsid w:val="00F82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6ADB"/>
  <w15:chartTrackingRefBased/>
  <w15:docId w15:val="{22D1BE45-192F-4905-90C8-44D9205D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9818-83A4-4944-B416-A405D7ED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7870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Saccani</dc:creator>
  <cp:keywords/>
  <dc:description/>
  <cp:lastModifiedBy>segreteria_8</cp:lastModifiedBy>
  <cp:revision>2</cp:revision>
  <dcterms:created xsi:type="dcterms:W3CDTF">2022-11-29T11:25:00Z</dcterms:created>
  <dcterms:modified xsi:type="dcterms:W3CDTF">2022-11-29T11:25:00Z</dcterms:modified>
</cp:coreProperties>
</file>